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cd765625c41c0" /><Relationship Type="http://schemas.openxmlformats.org/package/2006/relationships/metadata/core-properties" Target="/docProps/core.xml" Id="Rab8096972d444bbe" /><Relationship Type="http://schemas.openxmlformats.org/officeDocument/2006/relationships/extended-properties" Target="/docProps/app.xml" Id="Rf2f69cf94b9f43dd" /><Relationship Type="http://schemas.openxmlformats.org/officeDocument/2006/relationships/custom-properties" Target="/docProps/custom.xml" Id="Rd5bb34b3aa31408c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">
  <w:body>
    <w:p w14:paraId="00100000" w14:textId="00100001">
      <w:pPr>
        <w:jc w:val="center"/>
      </w:pPr>
      <w:r>
        <w:rPr>
          <w:b/>
          <w:sz w:val="40"/>
        </w:rPr>
        <w:t xml:space="preserve">Run / Character Formatting Showcase</w:t>
      </w:r>
    </w:p>
    <w:p w14:paraId="00100002" w14:textId="00100003">
      <w:pPr>
        <w:spacing w:before="160"/>
      </w:pPr>
      <w:r>
        <w:rPr>
          <w:b/>
          <w:color w:val="1F4E79"/>
          <w:sz w:val="28"/>
        </w:rPr>
        <w:t xml:space="preserve">Weight &amp; style</w:t>
      </w:r>
    </w:p>
    <w:p w14:paraId="00100004" w14:textId="00100005">
      <w:pPr/>
      <w:r>
        <w:rPr>
          <w:b/>
        </w:rPr>
        <w:t xml:space="preserve">Bold text</w:t>
      </w:r>
    </w:p>
    <w:p w14:paraId="00100006" w14:textId="00100007">
      <w:pPr/>
      <w:r>
        <w:rPr>
          <w:i/>
        </w:rPr>
        <w:t xml:space="preserve">Italic text</w:t>
      </w:r>
    </w:p>
    <w:p w14:paraId="00100008" w14:textId="00100009">
      <w:pPr/>
      <w:r>
        <w:rPr>
          <w:b/>
          <w:i/>
        </w:rPr>
        <w:t xml:space="preserve">Bold + italic</w:t>
      </w:r>
    </w:p>
    <w:p w14:paraId="0010000A" w14:textId="0010000B">
      <w:pPr>
        <w:spacing w:before="160"/>
      </w:pPr>
      <w:r>
        <w:rPr>
          <w:b/>
          <w:color w:val="1F4E79"/>
          <w:sz w:val="28"/>
        </w:rPr>
        <w:t xml:space="preserve">Underline</w:t>
      </w:r>
    </w:p>
    <w:p w14:paraId="0010000C" w14:textId="0010000D">
      <w:pPr/>
      <w:r>
        <w:rPr>
          <w:u w:val="single"/>
        </w:rPr>
        <w:t xml:space="preserve">single</w:t>
      </w:r>
    </w:p>
    <w:p w14:paraId="0010000E" w14:textId="0010000F">
      <w:pPr/>
      <w:r>
        <w:rPr>
          <w:u w:val="double"/>
        </w:rPr>
        <w:t xml:space="preserve">double</w:t>
      </w:r>
    </w:p>
    <w:p w14:paraId="00100010" w14:textId="00100011">
      <w:pPr/>
      <w:r>
        <w:rPr>
          <w:u w:val="thick"/>
        </w:rPr>
        <w:t xml:space="preserve">thick</w:t>
      </w:r>
    </w:p>
    <w:p w14:paraId="00100012" w14:textId="00100013">
      <w:pPr/>
      <w:r>
        <w:rPr>
          <w:u w:val="dotted"/>
        </w:rPr>
        <w:t xml:space="preserve">dotted</w:t>
      </w:r>
    </w:p>
    <w:p w14:paraId="00100014" w14:textId="00100015">
      <w:pPr/>
      <w:r>
        <w:rPr>
          <w:u w:val="wave" w:color="FF0000"/>
        </w:rPr>
        <w:t xml:space="preserve">wave (red)</w:t>
      </w:r>
    </w:p>
    <w:p w14:paraId="00100016" w14:textId="00100017">
      <w:pPr>
        <w:spacing w:before="160"/>
      </w:pPr>
      <w:r>
        <w:rPr>
          <w:b/>
          <w:color w:val="1F4E79"/>
          <w:sz w:val="28"/>
        </w:rPr>
        <w:t xml:space="preserve">Strikethrough</w:t>
      </w:r>
    </w:p>
    <w:p w14:paraId="00100018" w14:textId="00100019">
      <w:pPr/>
      <w:r>
        <w:rPr>
          <w:strike/>
        </w:rPr>
        <w:t xml:space="preserve">single strike</w:t>
      </w:r>
    </w:p>
    <w:p w14:paraId="0010001A" w14:textId="0010001B">
      <w:pPr/>
      <w:r>
        <w:rPr>
          <w:dstrike/>
        </w:rPr>
        <w:t xml:space="preserve">double strike</w:t>
      </w:r>
    </w:p>
    <w:p w14:paraId="0010001C" w14:textId="0010001D">
      <w:pPr>
        <w:spacing w:before="160"/>
      </w:pPr>
      <w:r>
        <w:rPr>
          <w:b/>
          <w:color w:val="1F4E79"/>
          <w:sz w:val="28"/>
        </w:rPr>
        <w:t xml:space="preserve">Case</w:t>
      </w:r>
    </w:p>
    <w:p w14:paraId="0010001E" w14:textId="0010001F">
      <w:pPr/>
      <w:r>
        <w:rPr>
          <w:caps/>
        </w:rPr>
        <w:t xml:space="preserve">all caps rendering</w:t>
      </w:r>
    </w:p>
    <w:p w14:paraId="00100020" w14:textId="00100021">
      <w:pPr/>
      <w:r>
        <w:rPr>
          <w:smallCaps/>
        </w:rPr>
        <w:t xml:space="preserve">small caps rendering</w:t>
      </w:r>
    </w:p>
    <w:p w14:paraId="00100022" w14:textId="00100023">
      <w:pPr>
        <w:spacing w:before="160"/>
      </w:pPr>
      <w:r>
        <w:rPr>
          <w:b/>
          <w:color w:val="1F4E79"/>
          <w:sz w:val="28"/>
        </w:rPr>
        <w:t xml:space="preserve">Super / subscript</w:t>
      </w:r>
    </w:p>
    <w:p w14:paraId="00100024" w14:textId="00100026">
      <w:pPr/>
      <w:r>
        <w:rPr/>
        <w:t xml:space="preserve">E = mc</w:t>
      </w:r>
      <w:r>
        <w:rPr>
          <w:vertAlign w:val="superscript"/>
        </w:rPr>
        <w:t xml:space="preserve">2</w:t>
      </w:r>
    </w:p>
    <w:p w14:paraId="00100027" w14:textId="0010002A">
      <w:pPr/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O</w:t>
      </w:r>
    </w:p>
    <w:p w14:paraId="0010002B" w14:textId="0010002C">
      <w:pPr>
        <w:spacing w:before="160"/>
      </w:pPr>
      <w:r>
        <w:rPr>
          <w:b/>
          <w:color w:val="1F4E79"/>
          <w:sz w:val="28"/>
        </w:rPr>
        <w:t xml:space="preserve">Color, size, highlight</w:t>
      </w:r>
    </w:p>
    <w:p w14:paraId="0010002D" w14:textId="0010002E">
      <w:pPr/>
      <w:r>
        <w:rPr>
          <w:color w:val="C00000"/>
          <w:sz w:val="32"/>
        </w:rPr>
        <w:t xml:space="preserve">Red 16pt</w:t>
      </w:r>
    </w:p>
    <w:p w14:paraId="0010002F" w14:textId="00100030">
      <w:pPr/>
      <w:r>
        <w:rPr>
          <w:highlight w:val="yellow"/>
        </w:rPr>
        <w:t xml:space="preserve">Highlighted</w:t>
      </w:r>
    </w:p>
    <w:p w14:paraId="00100031" w14:textId="00100032">
      <w:pPr>
        <w:spacing w:before="160"/>
      </w:pPr>
      <w:r>
        <w:rPr>
          <w:b/>
          <w:color w:val="1F4E79"/>
          <w:sz w:val="28"/>
        </w:rPr>
        <w:t xml:space="preserve">Per-script fonts</w:t>
      </w:r>
    </w:p>
    <w:p w14:paraId="00100033" w14:textId="00100034">
      <w:pPr/>
      <w:r>
        <w:rPr>
          <w:rFonts w:ascii="Georgia" w:hAnsi="Georgia" w:eastAsia="SimSun"/>
          <w:sz w:val="28"/>
        </w:rPr>
        <w:t xml:space="preserve">Latin Georgia + CJK 宋体</w:t>
      </w:r>
    </w:p>
    <w:p w14:paraId="00100035" w14:textId="00100036">
      <w:pPr>
        <w:spacing w:before="160"/>
      </w:pPr>
      <w:r>
        <w:rPr>
          <w:b/>
          <w:color w:val="1F4E79"/>
          <w:sz w:val="28"/>
        </w:rPr>
        <w:t xml:space="preserve">Text effects</w:t>
      </w:r>
    </w:p>
    <w:p w14:paraId="00100037" w14:textId="00100038">
      <w:pPr/>
      <w:r>
        <w:rPr>
          <w:emboss/>
        </w:rPr>
        <w:t xml:space="preserve">emboss</w:t>
      </w:r>
    </w:p>
    <w:p w14:paraId="00100039" w14:textId="0010003A">
      <w:pPr/>
      <w:r>
        <w:rPr>
          <w:imprint/>
        </w:rPr>
        <w:t xml:space="preserve">imprint</w:t>
      </w:r>
    </w:p>
    <w:p w14:paraId="0010003B" w14:textId="0010003C">
      <w:pPr/>
      <w:r>
        <w:rPr>
          <w:outline/>
        </w:rPr>
        <w:t xml:space="preserve">outline</w:t>
      </w:r>
    </w:p>
    <w:p w14:paraId="0010003D" w14:textId="0010003E">
      <w:pPr/>
      <w:r>
        <w:rPr>
          <w:shadow/>
        </w:rPr>
        <w:t xml:space="preserve">shadow</w:t>
      </w:r>
    </w:p>
    <w:p w14:paraId="0010003F" w14:textId="00100040">
      <w:pPr>
        <w:spacing w:before="160"/>
      </w:pPr>
      <w:r>
        <w:rPr>
          <w:b/>
          <w:color w:val="1F4E79"/>
          <w:sz w:val="28"/>
        </w:rPr>
        <w:t xml:space="preserve">Character spacing &amp; position</w:t>
      </w:r>
    </w:p>
    <w:p w14:paraId="00100041" w14:textId="00100042">
      <w:pPr/>
      <w:r>
        <w:rPr>
          <w:spacing w:val="40"/>
        </w:rPr>
        <w:t xml:space="preserve">expanded spacing</w:t>
      </w:r>
    </w:p>
    <w:p w14:paraId="00100043" w14:textId="00100044">
      <w:pPr/>
      <w:r>
        <w:rPr>
          <w:position w:val="6"/>
        </w:rPr>
        <w:t xml:space="preserve">raised 3pt</w:t>
      </w:r>
    </w:p>
    <w:p w14:paraId="00100045" w14:textId="00100046">
      <w:pPr>
        <w:spacing w:before="160"/>
      </w:pPr>
      <w:r>
        <w:rPr>
          <w:b/>
          <w:color w:val="1F4E79"/>
          <w:sz w:val="28"/>
        </w:rPr>
        <w:t xml:space="preserve">Language tag</w:t>
      </w:r>
    </w:p>
    <w:p w14:paraId="00100047" w14:textId="00100048">
      <w:pPr/>
      <w:r>
        <w:rPr>
          <w:lang w:val="en-US"/>
        </w:rPr>
        <w:t xml:space="preserve">Tagged en-US for spellcheck</w:t>
      </w:r>
    </w:p>
    <w:p w14:paraId="00100049" w14:textId="0010004A">
      <w:pPr>
        <w:spacing w:before="160"/>
      </w:pPr>
      <w:r>
        <w:rPr>
          <w:b/>
          <w:color w:val="1F4E79"/>
          <w:sz w:val="28"/>
        </w:rPr>
        <w:t xml:space="preserve">Complex-script variants</w:t>
      </w:r>
    </w:p>
    <w:p w14:paraId="0010004B" w14:textId="0010004C">
      <w:pPr>
        <w:rPr>
          <w:bCs/>
          <w:iCs/>
          <w:szCs w:val="28"/>
        </w:rPr>
      </w:pPr>
      <w:r>
        <w:rPr>
          <w:bCs/>
          <w:iCs/>
          <w:szCs w:val="28"/>
        </w:rPr>
        <w:t xml:space="preserve">cs bold + italic + 14pt</w:t>
      </w:r>
    </w:p>
    <w:p w14:paraId="0010004D" w14:textId="0010004E">
      <w:pPr>
        <w:bidi/>
      </w:pPr>
      <w:r>
        <w:rPr>
          <w:rtl/>
        </w:rPr>
        <w:t xml:space="preserve">Right-to-left run</w:t>
      </w:r>
    </w:p>
    <w:p w14:paraId="0010004F" w14:textId="00100050">
      <w:pPr>
        <w:spacing w:before="160"/>
      </w:pPr>
      <w:r>
        <w:rPr>
          <w:b/>
          <w:color w:val="1F4E79"/>
          <w:sz w:val="28"/>
        </w:rPr>
        <w:t xml:space="preserve">Theme fonts</w:t>
      </w:r>
    </w:p>
    <w:p w14:paraId="00100051" w14:textId="00100052">
      <w:pPr/>
      <w:r>
        <w:rPr>
          <w:rFonts w:asciiTheme="minorHAnsi" w:hAnsiTheme="minorHAnsi" w:eastAsiaTheme="minorEastAsia" w:cstheme="minorBidi"/>
        </w:rPr>
        <w:t xml:space="preserve">Latin/CS/EA theme fonts</w:t>
      </w:r>
    </w:p>
    <w:p w14:paraId="00100053" w14:textId="00100054">
      <w:pPr>
        <w:spacing w:before="160"/>
      </w:pPr>
      <w:r>
        <w:rPr>
          <w:b/>
          <w:color w:val="1F4E79"/>
          <w:sz w:val="28"/>
        </w:rPr>
        <w:t xml:space="preserve">Per-script font keys</w:t>
      </w:r>
    </w:p>
    <w:p w14:paraId="00100055" w14:textId="00100056">
      <w:pPr/>
      <w:r>
        <w:rPr>
          <w:rFonts w:ascii="Calibri" w:hAnsi="Calibri" w:eastAsia="Calibri"/>
        </w:rPr>
        <w:t xml:space="preserve">font shorthand (all scripts)</w:t>
      </w:r>
    </w:p>
    <w:p w14:paraId="00100057" w14:textId="00100058">
      <w:pPr/>
      <w:r>
        <w:rPr>
          <w:rFonts w:eastAsia="SimSun" w:cs="Arial"/>
        </w:rPr>
        <w:t xml:space="preserve">cs + ea explicit fonts</w:t>
      </w:r>
    </w:p>
    <w:p w14:paraId="00100059" w14:textId="0010005A">
      <w:pPr>
        <w:spacing w:before="160"/>
      </w:pPr>
      <w:r>
        <w:rPr>
          <w:b/>
          <w:color w:val="1F4E79"/>
          <w:sz w:val="28"/>
        </w:rPr>
        <w:t xml:space="preserve">Per-script language</w:t>
      </w:r>
    </w:p>
    <w:p w14:paraId="0010005B" w14:textId="0010005C">
      <w:pPr/>
      <w:r>
        <w:rPr>
          <w:lang w:val="en-US" w:eastAsia="zh-CN" w:bidi="ar-SA"/>
        </w:rPr>
        <w:t xml:space="preserve">lang per script (latin/ea/cs)</w:t>
      </w:r>
    </w:p>
    <w:p w14:paraId="0010005D" w14:textId="0010005E">
      <w:pPr>
        <w:spacing w:before="160"/>
      </w:pPr>
      <w:r>
        <w:rPr>
          <w:b/>
          <w:color w:val="1F4E79"/>
          <w:sz w:val="28"/>
        </w:rPr>
        <w:t xml:space="preserve">Run shading &amp; hidden text</w:t>
      </w:r>
    </w:p>
    <w:p w14:paraId="0010005F" w14:textId="00100060">
      <w:pPr>
        <w:shd w:val="clear" w:fill="FFFF00"/>
      </w:pPr>
      <w:r>
        <w:rPr/>
        <w:t xml:space="preserve">Yellow run shading</w:t>
      </w:r>
    </w:p>
    <w:p w14:paraId="00100061" w14:textId="00100062">
      <w:pPr/>
      <w:r>
        <w:rPr>
          <w:vanish/>
        </w:rPr>
        <w:t xml:space="preserve">Hidden (vanish) text</w:t>
      </w:r>
    </w:p>
    <w:p w14:paraId="00100063" w14:textId="00100064">
      <w:pPr/>
      <w:r>
        <w:rPr>
          <w:noProof/>
        </w:rPr>
        <w:t xml:space="preserve">No-proof (spellcheck off)</w:t>
      </w:r>
    </w:p>
    <w:p w14:paraId="00100065" w14:textId="00100066">
      <w:pPr>
        <w:spacing w:before="160"/>
      </w:pPr>
      <w:r>
        <w:rPr>
          <w:b/>
          <w:color w:val="1F4E79"/>
          <w:sz w:val="28"/>
        </w:rPr>
        <w:t xml:space="preserve">vertAlign enum</w:t>
      </w:r>
    </w:p>
    <w:p w14:paraId="00100067" w14:textId="00100068">
      <w:pPr/>
      <w:r>
        <w:rPr>
          <w:vertAlign w:val="superscript"/>
        </w:rPr>
        <w:t xml:space="preserve">vertAlign=superscript</w:t>
      </w:r>
    </w:p>
    <w:p w14:paraId="00100069" w14:textId="0010006A">
      <w:pPr>
        <w:spacing w:before="160"/>
      </w:pPr>
      <w:r>
        <w:rPr>
          <w:b/>
          <w:color w:val="1F4E79"/>
          <w:sz w:val="28"/>
        </w:rPr>
        <w:t xml:space="preserve">w14 text effects</w:t>
      </w:r>
    </w:p>
    <w:p w14:paraId="0010006B" w14:textId="0010006C">
      <w:pPr/>
      <w:r>
        <w:rPr>
          <w:sz w:val="32"/>
          <w14:textFill xmlns:w14="http://schemas.microsoft.com/office/word/2010/wordml">
            <w14:solidFill>
              <w14:srgbClr w14:val="FF0000"/>
            </w14:solidFill>
          </w14:textFill>
        </w:rPr>
        <w:t xml:space="preserve">Text fill color</w:t>
      </w:r>
    </w:p>
    <w:p w14:paraId="0010006D" w14:textId="0010006E">
      <w:pPr/>
      <w:r>
        <w:rPr>
          <w:sz w:val="32"/>
          <w14:textOutline xmlns:w14="http://schemas.microsoft.com/office/word/2010/wordml" w14:w="12700" w14:cap="flat" w14:cmpd="sng" w14:algn="ctr">
            <w14:solidFill>
              <w14:srgbClr w14:val="FF0000"/>
            </w14:solidFill>
            <w14:prstDash w14:val="solid"/>
          </w14:textOutline>
        </w:rPr>
        <w:t xml:space="preserve">Text outline</w:t>
      </w:r>
    </w:p>
    <w:p w14:paraId="0010006F" w14:textId="00100070">
      <w:pPr/>
      <w:r>
        <w:rPr>
          <w:sz w:val="32"/>
          <w14:glow xmlns:w14="http://schemas.microsoft.com/office/word/2010/wordml" w14:rad="101600">
            <w14:srgbClr w14:val="FF0000">
              <w14:alpha w14:val="75000"/>
            </w14:srgbClr>
          </w14:glow>
        </w:rPr>
        <w:t xml:space="preserve">w14 glow</w:t>
      </w:r>
    </w:p>
    <w:p w14:paraId="00100071" w14:textId="00100072">
      <w:pPr/>
      <w:r>
        <w:rPr>
          <w:sz w:val="32"/>
          <w14:reflection xmlns:w14="http://schemas.microsoft.com/office/word/2010/wordml" w14:blurRad="6350" w14:stA="52000" w14:stPos="0" w14:endA="300" w14:endPos="90000" w14:dist="0" w14:dir="5400000" w14:fadeDir="5400000" w14:sx="100000" w14:sy="-100000" w14:kx="0" w14:ky="0" w14:algn="bl"/>
        </w:rPr>
        <w:t xml:space="preserve">w14 reflection</w:t>
      </w:r>
    </w:p>
    <w:p w14:paraId="00100073" w14:textId="00100074">
      <w:pPr/>
      <w:r>
        <w:rPr>
          <w:sz w:val="32"/>
          <w14:shadow xmlns:w14="http://schemas.microsoft.com/office/word/2010/wordml" w14:blurRad="50800" w14:dist="38100" w14:dir="2700000" w14:sx="100000" w14:sy="100000" w14:kx="0" w14:ky="0" w14:algn="tl">
            <w14:srgbClr w14:val="FF0000">
              <w14:alpha w14:val="40000"/>
            </w14:srgbClr>
          </w14:shadow>
        </w:rPr>
        <w:t xml:space="preserve">w14 shadow</w:t>
      </w:r>
    </w:p>
    <w:p w14:paraId="00100075" w14:textId="00100076">
      <w:pPr>
        <w:spacing w:before="160"/>
      </w:pPr>
      <w:r>
        <w:rPr>
          <w:b/>
          <w:color w:val="1F4E79"/>
          <w:sz w:val="28"/>
        </w:rPr>
        <w:t xml:space="preserve">Border, kerning, EastAsian layout, run style</w:t>
      </w:r>
    </w:p>
    <w:p w14:paraId="00100077" w14:textId="00100078">
      <w:pPr/>
      <w:r>
        <w:rPr>
          <w:kern w:val="28"/>
        </w:rPr>
        <w:t xml:space="preserve">Kerning on (28 = 14pt threshold)</w:t>
      </w:r>
    </w:p>
    <w:p w14:paraId="00100079" w14:textId="0010007A">
      <w:pPr/>
      <w:r>
        <w:rPr>
          <w:eastAsianLayout xmlns:w="http://schemas.openxmlformats.org/wordprocessingml/2006/main" w:combine="true" w:vert="true"/>
        </w:rPr>
        <w:t xml:space="preserve">EastAsian layout 縦中横 (vert + combine)</w:t>
      </w:r>
    </w:p>
    <w:p w14:paraId="0010007B" w14:textId="0010007E">
      <w:pPr/>
      <w:r>
        <w:rPr/>
        <w:t xml:space="preserve">Boxed run: </w:t>
      </w:r>
      <w:r>
        <w:rPr>
          <w:bdr w:val="single" w:sz="4"/>
        </w:rPr>
        <w:t xml:space="preserve">single border</w:t>
      </w:r>
      <w:r>
        <w:rPr>
          <w:bdr w:val="single" w:color="FF0000" w:sz="4" w:space="0"/>
        </w:rPr>
        <w:t xml:space="preserve">  red 0.5pt</w:t>
      </w:r>
    </w:p>
    <w:p w14:paraId="0010007F" w14:textId="00100081">
      <w:pPr/>
      <w:r>
        <w:rPr/>
        <w:t xml:space="preserve">Run character style: </w:t>
      </w:r>
      <w:r>
        <w:rPr>
          <w:rStyle w:val="Emphasis"/>
        </w:rPr>
        <w:t xml:space="preserve">Emphasis</w:t>
      </w:r>
    </w:p>
    <w:p w14:paraId="00100082" w14:textId="00100083">
      <w:pPr>
        <w:spacing w:before="160"/>
      </w:pPr>
      <w:r>
        <w:rPr>
          <w:b/>
          <w:color w:val="1F4E79"/>
          <w:sz w:val="28"/>
        </w:rPr>
        <w:t xml:space="preserve">Emphasis mark &amp; visibility effects</w:t>
      </w:r>
    </w:p>
    <w:p w14:paraId="00100084" w14:textId="00100085">
      <w:pPr/>
      <w:r>
        <w:rPr>
          <w:em w:val="dot"/>
        </w:rPr>
        <w:t xml:space="preserve">着重号 dots above (em=dot)</w:t>
      </w:r>
    </w:p>
    <w:p w14:paraId="00100086" w14:textId="00100087">
      <w:pPr/>
      <w:r>
        <w:rPr>
          <w:em w:val="underDot"/>
        </w:rPr>
        <w:t xml:space="preserve">着重号 dots below (em=underDot)</w:t>
      </w:r>
    </w:p>
    <w:p w14:paraId="00100088" w14:textId="00100089">
      <w:pPr/>
      <w:r>
        <w:rPr>
          <w:em w:val="circle"/>
        </w:rPr>
        <w:t xml:space="preserve">Circle emphasis (em=circle)</w:t>
      </w:r>
    </w:p>
    <w:p w14:paraId="0010008A" w14:textId="0010008B">
      <w:pPr/>
      <w:r>
        <w:rPr>
          <w:effect xmlns:w="http://schemas.openxmlformats.org/wordprocessingml/2006/main" w:val="blinkBackground"/>
        </w:rPr>
        <w:t xml:space="preserve">Legacy text animation (effect=blinkBackground)</w:t>
      </w:r>
    </w:p>
    <w:p w14:paraId="0010008C" w14:textId="0010008D">
      <w:pPr/>
      <w:r>
        <w:rPr>
          <w:webHidden xmlns:w="http://schemas.openxmlformats.org/wordprocessingml/2006/main" w:val="1"/>
        </w:rPr>
        <w:t xml:space="preserve">Hidden in web layout (webHidden)</w:t>
      </w:r>
    </w:p>
    <w:p w14:paraId="0010008E" w14:textId="0010008F">
      <w:pPr/>
      <w:r>
        <w:rPr>
          <w:fitText xmlns:w="http://schemas.openxmlformats.org/wordprocessingml/2006/main" w:val="1440"/>
        </w:rPr>
        <w:t xml:space="preserve">Fit run to 1 inch (fitText=1440 twips)</w:t>
      </w:r>
    </w:p>
    <w:p w14:paraId="00100090" w14:textId="00100093">
      <w:pPr/>
      <w:r>
        <w:rPr/>
        <w:t xml:space="preserve">Layout grid + special vanish: </w:t>
      </w:r>
      <w:r>
        <w:rPr>
          <w:snapToGrid w:val="false"/>
        </w:rPr>
        <w:t xml:space="preserve">snapToGrid=false</w:t>
      </w:r>
      <w:r>
        <w:rPr>
          <w:specVanish xmlns:w="http://schemas.openxmlformats.org/wordprocessingml/2006/main" w:val="1"/>
        </w:rPr>
        <w:t xml:space="preserve">  specVanish</w:t>
      </w:r>
    </w:p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43125ee9cae48d5" /><Relationship Type="http://schemas.openxmlformats.org/officeDocument/2006/relationships/styles" Target="/word/styles.xml" Id="R479ed873363a47ae" /><Relationship Type="http://schemas.openxmlformats.org/officeDocument/2006/relationships/theme" Target="/word/theme/theme1.xml" Id="R7668a92d18d3448b" /><Relationship Type="http://schemas.openxmlformats.org/officeDocument/2006/relationships/numbering" Target="/word/numbering.xml" Id="Rd59b4dd411bd43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2026-06-24T17:10:44Z</dcterms:created>
  <cp:lastModifiedBy>OfficeCLI</cp:lastModifiedBy>
  <dcterms:modified xsi:type="dcterms:W3CDTF">2026-06-24T17:10:44Z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1.0.119</vt:lpwstr>
  </op:property>
  <op:property fmtid="{D5CDD505-2E9C-101B-9397-08002B2CF9AE}" pid="3" name="OfficeCLI.LastModified">
    <vt:lpwstr xmlns:vt="http://schemas.openxmlformats.org/officeDocument/2006/docPropsVTypes">2026-06-24T17:10:46Z</vt:lpwstr>
  </op:property>
</op:Properties>
</file>