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0eaf3298648c3" /><Relationship Type="http://schemas.openxmlformats.org/package/2006/relationships/metadata/core-properties" Target="/docProps/core.xml" Id="Ra13e72dc62e14776" /><Relationship Type="http://schemas.openxmlformats.org/officeDocument/2006/relationships/extended-properties" Target="/docProps/app.xml" Id="R5fd2977e67e94367" /><Relationship Type="http://schemas.openxmlformats.org/officeDocument/2006/relationships/custom-properties" Target="/docProps/custom.xml" Id="Re7cd9a6013d54fa6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 wps">
  <w:body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>
    <w:p w14:paraId="00100000" w14:textId="00100001">
      <w:pPr>
        <w:pStyle w:val="Heading1"/>
        <w:jc w:val="center"/>
      </w:pPr>
      <w:r>
        <w:rPr/>
        <w:t xml:space="preserve">Complex Textbox Examples</w:t>
      </w:r>
    </w:p>
    <w:p w14:paraId="00100002" w14:textId="00100003">
      <w:pPr/>
      <w:r>
        <w:rPr/>
        <w:t xml:space="preserve">The following contains multiple complex textbox scenarios for testing textbox behavior under various conditions.</w:t>
      </w:r>
    </w:p>
    <w:p w14:paraId="00100004" w14:textId="00100005">
      <w:pPr>
        <w:pStyle w:val="Heading2"/>
      </w:pPr>
      <w:r>
        <w:rPr/>
        <w:t xml:space="preserve">Scenario 1: Basic Textbox (with border and background)</w:t>
      </w:r>
    </w:p>
    <w:p w14:paraId="00100006" w14:textId="00100007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0" cy="1198800"/>
            <wp:effectExtent l="0" t="0" r="0" b="0"/>
            <wp:wrapTopAndBottom/>
            <wp:docPr id="1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400000" cy="1198800"/>
                    </a:xfrm>
                    <a:prstGeom prst="rect">
                      <a:avLst/>
                    </a:prstGeom>
                    <a:solidFill>
                      <a:srgbClr val="E6F3FF"/>
                    </a:solidFill>
                    <a:ln w="25400">
                      <a:solidFill>
                        <a:srgbClr val="0070C0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68" w14:textId="00100008">
                        <w:pPr>
                          <w:jc w:val="center"/>
                        </w:pPr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Basic Textbox</w:t>
                        </w:r>
                      </w:p>
                      <w:p w14:paraId="00100009" w14:textId="0010000A">
                        <w:pPr/>
                        <w:r>
                          <w:rPr/>
                          <w:t xml:space="preserve">This is a textbox with a blue border and light blue background. It contains a centered title and a normal paragraph.</w:t>
                        </w:r>
                      </w:p>
                    </w:txbxContent>
                  </wps:txbx>
                  <wps:bodyPr rot="0" wrap="square" lIns="91440" tIns="45720" rIns="91440" bIns="45720" anchor="t" anchorCtr="0"/>
                </wps:wsp>
              </a:graphicData>
            </a:graphic>
          </wp:anchor>
        </w:drawing>
      </w:r>
    </w:p>
    <w:p w14:paraId="0010000B" w14:textId="0010000C">
      <w:pPr>
        <w:pStyle w:val="Heading2"/>
      </w:pPr>
      <w:r>
        <w:rPr/>
        <w:t xml:space="preserve">Scenario 2: Multi-paragraph Rich Text Textbox</w:t>
      </w:r>
    </w:p>
    <w:p w14:paraId="00100069" w14:textId="001000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00" cy="2400000"/>
                <wp:effectExtent l="0" t="0" r="0" b="0"/>
                <wp:wrapTopAndBottom/>
                <wp:docPr id="2" name="TextBox 2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2400000"/>
                        </a:xfrm>
                        <a:prstGeom prst="rect">
                          <a:avLst/>
                        </a:prstGeom>
                        <a:solidFill>
                          <a:srgbClr val="FFFDE7"/>
                        </a:solidFill>
                        <a:ln w="19050">
                          <a:solidFill>
                            <a:srgbClr val="FF8C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010006B" w14:textId="0010006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F8C00"/>
                                <w:sz w:val="32"/>
                              </w:rPr>
                              <w:t>Rich Text Content</w:t>
                            </w:r>
                          </w:p>
                          <w:p w14:paraId="0010006D" w14:textId="0010006E">
                            <w:r>
                              <w:rPr>
                                <w:b/>
                              </w:rPr>
                              <w:t>Bold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i/>
                              </w:rPr>
                              <w:t>Italic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u w:val="single"/>
                              </w:rPr>
                              <w:t>Underline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strike/>
                              </w:rPr>
                              <w:t>Strikethrough</w:t>
                            </w:r>
                          </w:p>
                          <w:p w14:paraId="0010006F" w14:textId="00100070">
                            <w:r>
                              <w:rPr>
                                <w:color w:val="FF0000"/>
                                <w:sz w:val="20"/>
                              </w:rPr>
                              <w:t>Red small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B050"/>
                                <w:sz w:val="36"/>
                              </w:rPr>
                              <w:t>Green large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8"/>
                              </w:rPr>
                              <w:t>Blue bold italic</w:t>
                            </w:r>
                          </w:p>
                          <w:p w14:paraId="00100071" w14:textId="00100072">
                            <w:r>
                              <w:rPr>
                                <w:highlight w:val="yellow"/>
                              </w:rPr>
                              <w:t>Yellow highlight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highlight w:val="green"/>
                              </w:rPr>
                              <w:t>Green highlight white</w:t>
                            </w:r>
                          </w:p>
                          <w:p w14:paraId="00100073" w14:textId="00100074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-- Right-aligned quote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</mc:AlternateContent>
      </w:r>
    </w:p>
    <w:p w14:paraId="0010000D" w14:textId="0010000E">
      <w:pPr>
        <w:pStyle w:val="Heading2"/>
      </w:pPr>
      <w:r>
        <w:rPr/>
        <w:t xml:space="preserve">Scenario 3: Textbox with Nested Table</w:t>
      </w:r>
    </w:p>
    <w:p w14:paraId="00100075" w14:textId="001000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00" cy="2000000"/>
                <wp:effectExtent l="0" t="0" r="0" b="0"/>
                <wp:wrapTopAndBottom/>
                <wp:docPr id="3" name="TextBox 3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2000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>
                          <a:solidFill>
                            <a:srgbClr val="333333"/>
                          </a:solidFill>
                        </a:ln>
                      </wps:spPr>
                      <wps:txbx>
                        <w:txbxContent>
                          <w:p w14:paraId="00100077" w14:textId="00100078">
                            <w:r>
                              <w:rPr>
                                <w:b/>
                                <w:sz w:val="24"/>
                              </w:rPr>
                              <w:t>Table inside textbox:</w:t>
                            </w:r>
                          </w:p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</w:tblPr>
                            <w:tblGrid>
                              <w:gridCol w:w="1800"/>
                              <w:gridCol w:w="1800"/>
                              <w:gridCol w:w="1800"/>
                            </w:tblGrid>
                            <w:tr>
                              <w:tc>
                                <w:tcPr>
                                  <w:shd w:val="clear" w:color="auto" w:fill="4472C4"/>
                                </w:tcPr>
                                <w:p w14:paraId="00100079" w14:textId="0010007A"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4472C4"/>
                                </w:tcPr>
                                <w:p w14:paraId="0010007B" w14:textId="0010007C"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shd w:val="clear" w:color="auto" w:fill="4472C4"/>
                                </w:tcPr>
                                <w:p w14:paraId="0010007D" w14:textId="0010007E"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c>
                                <w:p w14:paraId="0010007F" w14:textId="00100080">
                                  <w:r>
                                    <w:t>John</w:t>
                                  </w:r>
                                </w:p>
                              </w:tc>
                              <w:tc>
                                <w:p w14:paraId="00100081" w14:textId="00100082">
                                  <w:r>
                                    <w:t>Engineering</w:t>
                                  </w:r>
                                </w:p>
                              </w:tc>
                              <w:tc>
                                <w:p w14:paraId="00100083" w14:textId="00100084">
                                  <w:r>
                                    <w:rPr>
                                      <w:b/>
                                      <w:color w:val="00B050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>
                              <w:tc>
                                <w:p w14:paraId="00100085" w14:textId="00100086">
                                  <w:r>
                                    <w:t>Sarah</w:t>
                                  </w:r>
                                </w:p>
                              </w:tc>
                              <w:tc>
                                <w:p w14:paraId="00100087" w14:textId="00100088">
                                  <w:r>
                                    <w:t>Marketing</w:t>
                                  </w:r>
                                </w:p>
                              </w:tc>
                              <w:tc>
                                <w:p w14:paraId="00100089" w14:textId="0010008A"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78</w:t>
                                  </w:r>
                                </w:p>
                              </w:tc>
                            </w:tr>
                          </w:tbl>
                          <w:p w14:paraId="0010008B" w14:textId="0010008C">
                            <w:r>
                              <w:rPr>
                                <w:i/>
                                <w:color w:val="888888"/>
                                <w:sz w:val="18"/>
                              </w:rPr>
                              <w:t>* Table nested inside a textbox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</mc:AlternateContent>
      </w:r>
    </w:p>
    <w:p w14:paraId="0010000F" w14:textId="00100010">
      <w:pPr>
        <w:pStyle w:val="Heading2"/>
      </w:pPr>
      <w:r>
        <w:rPr/>
        <w:t xml:space="preserve">Scenario 4: Rotated Textbox (45 degrees)</w:t>
      </w:r>
    </w:p>
    <w:p w14:paraId="00100011" w14:textId="00100012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3" behindDoc="0" locked="0" layoutInCell="1" allowOverlap="1">
            <wp:simplePos x="0" y="0"/>
            <wp:positionH relativeFrom="column">
              <wp:posOffset>1501200</wp:posOffset>
            </wp:positionH>
            <wp:positionV relativeFrom="paragraph">
              <wp:posOffset>0</wp:posOffset>
            </wp:positionV>
            <wp:extent cx="2401200" cy="1198800"/>
            <wp:effectExtent l="0" t="0" r="0" b="0"/>
            <wp:wrapTopAndBottom/>
            <wp:docPr id="4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 rot="2700000">
                      <a:off x="0" y="0"/>
                      <a:ext cx="2401200" cy="11988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FF6B6B"/>
                        </a:gs>
                        <a:gs pos="100000">
                          <a:srgbClr val="FFE66D"/>
                        </a:gs>
                      </a:gsLst>
                    </a:gradFill>
                    <a:ln w="19050">
                      <a:solidFill>
                        <a:srgbClr val="C0392B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8D" w14:textId="00100013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Rotated 45</w:t>
                        </w:r>
                      </w:p>
                      <w:p w14:paraId="00100014" w14:textId="00100016">
                        <w:pPr>
                          <w:jc w:val="center"/>
                        </w:pPr>
                        <w:r>
                          <w:rPr>
                            <w:color w:val="FFFFFF"/>
                          </w:rPr>
                          <w:t xml:space="preserve">Gradient + Rotation</w:t>
                        </w:r>
                      </w:p>
                    </w:txbxContent>
                  </wps:txbx>
                  <wps:bodyPr rot="0" wrap="square" lIns="91440" tIns="45720" rIns="91440" bIns="45720" anchor="ctr" anchorCtr="0"/>
                </wps:wsp>
              </a:graphicData>
            </a:graphic>
          </wp:anchor>
        </w:drawing>
      </w:r>
    </w:p>
    <w:p w14:paraId="00100017" w14:textId="00100018">
      <w:pPr>
        <w:pStyle w:val="Heading2"/>
      </w:pPr>
      <w:r>
        <w:rPr/>
        <w:t xml:space="preserve">Scenario 5: Vertical Text Textbox</w:t>
      </w:r>
    </w:p>
    <w:p w14:paraId="00100019" w14:textId="0010001A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9200" cy="2401200"/>
            <wp:effectExtent l="0" t="0" r="0" b="0"/>
            <wp:wrapTopAndBottom/>
            <wp:docPr id="5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799200" cy="2401200"/>
                    </a:xfrm>
                    <a:prstGeom prst="rect">
                      <a:avLst/>
                    </a:prstGeom>
                    <a:solidFill>
                      <a:srgbClr val="FFF0F5"/>
                    </a:solidFill>
                    <a:ln w="12700">
                      <a:solidFill>
                        <a:srgbClr val="8B0000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8E" w14:textId="0010001B">
                        <w:pPr>
                          <w:jc w:val="center"/>
                        </w:pPr>
                        <w:r>
                          <w:rPr>
                            <w:b/>
                            <w:color w:val="8B0000"/>
                            <w:sz w:val="36"/>
                          </w:rPr>
                          <w:t xml:space="preserve">Vertical text content</w:t>
                        </w:r>
                      </w:p>
                    </w:txbxContent>
                  </wps:txbx>
                  <wps:bodyPr rot="0" vert="eaVert" wrap="square" lIns="91440" tIns="45720" rIns="91440" bIns="45720" anchor="t" anchorCtr="0"/>
                </wps:wsp>
              </a:graphicData>
            </a:graphic>
          </wp:anchor>
        </w:drawing>
      </w:r>
    </w:p>
    <w:p w14:paraId="0010001C" w14:textId="0010001D">
      <w:pPr>
        <w:pStyle w:val="Heading2"/>
      </w:pPr>
      <w:r>
        <w:rPr/>
        <w:t xml:space="preserve">Scenario 6: Rounded Rectangle Textbox</w:t>
      </w:r>
    </w:p>
    <w:p w14:paraId="0010001E" w14:textId="0010001F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5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0" cy="1501200"/>
            <wp:effectExtent l="0" t="0" r="0" b="0"/>
            <wp:wrapTopAndBottom/>
            <wp:docPr id="6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400000" cy="1501200"/>
                    </a:xfrm>
                    <a:prstGeom prst="roundRect">
                      <a:avLst>
                        <a:gd name="adj" fmla="val 16667"/>
                      </a:avLst>
                    </a:prstGeom>
                    <a:solidFill>
                      <a:srgbClr val="E8F5E9"/>
                    </a:solidFill>
                    <a:ln w="28575">
                      <a:solidFill>
                        <a:srgbClr val="2E7D32"/>
                      </a:solidFill>
                    </a:ln>
                    <a:effectLst>
                      <a:outerShdw blurRad="50800" dist="38100" dir="5400000" algn="t" rotWithShape="0">
                        <a:srgbClr val="000000">
                          <a:alpha val="40000"/>
                        </a:srgbClr>
                      </a:outerShdw>
                    </a:effectLst>
                  </wps:spPr>
                  <wps:txbx>
                    <w:txbxContent>
                      <w:p xmlns:w="http://schemas.openxmlformats.org/wordprocessingml/2006/main" w14:paraId="0010008F" w14:textId="00100020">
                        <w:pPr>
                          <w:jc w:val="center"/>
                        </w:pPr>
                        <w:r>
                          <w:rPr>
                            <w:b/>
                            <w:color w:val="2E7D32"/>
                            <w:sz w:val="30"/>
                          </w:rPr>
                          <w:t xml:space="preserve">Rounded Rectangle + Shadow</w:t>
                        </w:r>
                      </w:p>
                      <w:p w14:paraId="00100021" w14:textId="00100023">
                        <w:pPr>
                          <w:jc w:val="center"/>
                        </w:pPr>
                        <w:r>
                          <w:rPr/>
                          <w:t xml:space="preserve">This is a rounded rectangle textbox with an outer shadow effect.</w:t>
                        </w:r>
                      </w:p>
                      <w:p w14:paraId="00100024" w14:textId="00100026">
                        <w:pPr>
                          <w:jc w:val="center"/>
                        </w:pPr>
                        <w:r>
                          <w:rPr>
                            <w:i/>
                            <w:color w:val="666666"/>
                          </w:rPr>
                          <w:t xml:space="preserve">Uses geometry=roundRect + cornerRadius for rounded corners</w:t>
                        </w:r>
                      </w:p>
                    </w:txbxContent>
                  </wps:txbx>
                  <wps:bodyPr rot="0" wrap="square" lIns="91440" tIns="45720" rIns="91440" bIns="45720" anchor="ctr" anchorCtr="0"/>
                </wps:wsp>
              </a:graphicData>
            </a:graphic>
          </wp:anchor>
        </w:drawing>
      </w:r>
    </w:p>
    <w:p w14:paraId="00100027" w14:textId="00100028">
      <w:pPr>
        <w:pStyle w:val="Heading2"/>
      </w:pPr>
      <w:r>
        <w:rPr/>
        <w:t xml:space="preserve">Scenario 7: Side-by-side Textboxes (Card Layout)</w:t>
      </w:r>
    </w:p>
    <w:p w14:paraId="00100029" w14:textId="0010002A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9200" cy="1400400"/>
            <wp:effectExtent l="0" t="0" r="0" b="0"/>
            <wp:wrapNone/>
            <wp:docPr id="7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699200" cy="1400400"/>
                    </a:xfrm>
                    <a:prstGeom prst="roundRect">
                      <a:avLst/>
                    </a:prstGeom>
                    <a:solidFill>
                      <a:srgbClr val="E3F2FD"/>
                    </a:solidFill>
                    <a:ln w="12700">
                      <a:solidFill>
                        <a:srgbClr val="1565C0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90" w14:textId="0010002B">
                        <w:pPr>
                          <w:jc w:val="center"/>
                        </w:pPr>
                        <w:r>
                          <w:rPr>
                            <w:b/>
                            <w:color w:val="1565C0"/>
                            <w:sz w:val="28"/>
                          </w:rPr>
                          <w:t xml:space="preserve">Card A</w:t>
                        </w:r>
                      </w:p>
                      <w:p w14:paraId="0010002C" w14:textId="0010002E">
                        <w:pPr>
                          <w:jc w:val="center"/>
                        </w:pPr>
                        <w:r>
                          <w:rPr>
                            <w:sz w:val="48"/>
                          </w:rPr>
                          <w:t xml:space="preserve">128</w:t>
                        </w:r>
                      </w:p>
                      <w:p w14:paraId="0010002F" w14:textId="00100031">
                        <w:pPr>
                          <w:jc w:val="center"/>
                        </w:pPr>
                        <w:r>
                          <w:rPr>
                            <w:color w:val="888888"/>
                            <w:sz w:val="18"/>
                          </w:rPr>
                          <w:t xml:space="preserve">Daily Visits</w:t>
                        </w:r>
                      </w:p>
                    </w:txbxContent>
                  </wps:txbx>
                  <wps:bodyPr rot="0" wrap="square" lIns="91440" tIns="45720" rIns="91440" bIns="45720" anchor="ctr" anchorCtr="0"/>
                </wps:wsp>
              </a:graphicData>
            </a:graphic>
          </wp:anchor>
        </w:drawing>
      </w:r>
    </w:p>
    <w:p w14:paraId="00100032" w14:textId="00100033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7" behindDoc="0" locked="0" layoutInCell="1" allowOverlap="1">
            <wp:simplePos x="0" y="0"/>
            <wp:positionH relativeFrom="column">
              <wp:posOffset>1900800</wp:posOffset>
            </wp:positionH>
            <wp:positionV relativeFrom="paragraph">
              <wp:posOffset>0</wp:posOffset>
            </wp:positionV>
            <wp:extent cx="1699200" cy="1400400"/>
            <wp:effectExtent l="0" t="0" r="0" b="0"/>
            <wp:wrapNone/>
            <wp:docPr id="8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699200" cy="1400400"/>
                    </a:xfrm>
                    <a:prstGeom prst="roundRect">
                      <a:avLst/>
                    </a:prstGeom>
                    <a:solidFill>
                      <a:srgbClr val="FFF3E0"/>
                    </a:solidFill>
                    <a:ln w="12700">
                      <a:solidFill>
                        <a:srgbClr val="E65100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91" w14:textId="00100034">
                        <w:pPr>
                          <w:jc w:val="center"/>
                        </w:pPr>
                        <w:r>
                          <w:rPr>
                            <w:b/>
                            <w:color w:val="E65100"/>
                            <w:sz w:val="28"/>
                          </w:rPr>
                          <w:t xml:space="preserve">Card B</w:t>
                        </w:r>
                      </w:p>
                      <w:p w14:paraId="00100035" w14:textId="00100037">
                        <w:pPr>
                          <w:jc w:val="center"/>
                        </w:pPr>
                        <w:r>
                          <w:rPr>
                            <w:sz w:val="48"/>
                          </w:rPr>
                          <w:t xml:space="preserve">56</w:t>
                        </w:r>
                      </w:p>
                      <w:p w14:paraId="00100038" w14:textId="0010003A">
                        <w:pPr>
                          <w:jc w:val="center"/>
                        </w:pPr>
                        <w:r>
                          <w:rPr>
                            <w:color w:val="888888"/>
                            <w:sz w:val="18"/>
                          </w:rPr>
                          <w:t xml:space="preserve">New Orders</w:t>
                        </w:r>
                      </w:p>
                    </w:txbxContent>
                  </wps:txbx>
                  <wps:bodyPr rot="0" wrap="square" lIns="91440" tIns="45720" rIns="91440" bIns="45720" anchor="ctr" anchorCtr="0"/>
                </wps:wsp>
              </a:graphicData>
            </a:graphic>
          </wp:anchor>
        </w:drawing>
      </w:r>
    </w:p>
    <w:p w14:paraId="0010003B" w14:textId="0010003C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8" behindDoc="0" locked="0" layoutInCell="1" allowOverlap="1">
            <wp:simplePos x="0" y="0"/>
            <wp:positionH relativeFrom="column">
              <wp:posOffset>3801600</wp:posOffset>
            </wp:positionH>
            <wp:positionV relativeFrom="paragraph">
              <wp:posOffset>0</wp:posOffset>
            </wp:positionV>
            <wp:extent cx="1699200" cy="1400400"/>
            <wp:effectExtent l="0" t="0" r="0" b="0"/>
            <wp:wrapNone/>
            <wp:docPr id="9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699200" cy="1400400"/>
                    </a:xfrm>
                    <a:prstGeom prst="roundRect">
                      <a:avLst/>
                    </a:prstGeom>
                    <a:solidFill>
                      <a:srgbClr val="E8F5E9"/>
                    </a:solidFill>
                    <a:ln w="12700">
                      <a:solidFill>
                        <a:srgbClr val="2E7D32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92" w14:textId="0010003D">
                        <w:pPr>
                          <w:jc w:val="center"/>
                        </w:pPr>
                        <w:r>
                          <w:rPr>
                            <w:b/>
                            <w:color w:val="2E7D32"/>
                            <w:sz w:val="28"/>
                          </w:rPr>
                          <w:t xml:space="preserve">Card C</w:t>
                        </w:r>
                      </w:p>
                      <w:p w14:paraId="0010003E" w14:textId="00100040">
                        <w:pPr>
                          <w:jc w:val="center"/>
                        </w:pPr>
                        <w:r>
                          <w:rPr>
                            <w:sz w:val="48"/>
                          </w:rPr>
                          <w:t xml:space="preserve">99.8%</w:t>
                        </w:r>
                      </w:p>
                      <w:p w14:paraId="00100041" w14:textId="00100043">
                        <w:pPr>
                          <w:jc w:val="center"/>
                        </w:pPr>
                        <w:r>
                          <w:rPr>
                            <w:color w:val="888888"/>
                            <w:sz w:val="18"/>
                          </w:rPr>
                          <w:t xml:space="preserve">Uptime</w:t>
                        </w:r>
                      </w:p>
                    </w:txbxContent>
                  </wps:txbx>
                  <wps:bodyPr rot="0" wrap="square" lIns="91440" tIns="45720" rIns="91440" bIns="45720" anchor="ctr" anchorCtr="0"/>
                </wps:wsp>
              </a:graphicData>
            </a:graphic>
          </wp:anchor>
        </w:drawing>
      </w:r>
    </w:p>
    <w:p w14:paraId="00100044" w14:textId="00100045">
      <w:pPr>
        <w:pStyle w:val="Heading2"/>
      </w:pPr>
      <w:r>
        <w:rPr/>
        <w:t xml:space="preserve">Scenario 8: Borderless Transparent Textbox</w:t>
      </w:r>
    </w:p>
    <w:p w14:paraId="00100046" w14:textId="00100047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09" behindDoc="0" locked="0" layoutInCell="1" allowOverlap="1">
            <wp:simplePos x="0" y="0"/>
            <wp:positionH relativeFrom="column">
              <wp:posOffset>500400</wp:posOffset>
            </wp:positionH>
            <wp:positionV relativeFrom="paragraph">
              <wp:posOffset>0</wp:posOffset>
            </wp:positionV>
            <wp:extent cx="3999600" cy="799200"/>
            <wp:effectExtent l="0" t="0" r="0" b="0"/>
            <wp:wrapTopAndBottom/>
            <wp:docPr id="10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9996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xmlns:w="http://schemas.openxmlformats.org/wordprocessingml/2006/main" w14:paraId="00100093" w14:textId="00100048">
                        <w:pPr>
                          <w:jc w:val="center"/>
                        </w:pPr>
                        <w:r>
                          <w:rPr>
                            <w:i/>
                            <w:color w:val="AAAAAA"/>
                            <w:sz w:val="44"/>
                          </w:rPr>
                          <w:t xml:space="preserve">Borderless transparent text</w:t>
                        </w:r>
                      </w:p>
                    </w:txbxContent>
                  </wps:txbx>
                  <wps:bodyPr rot="0" wrap="square" lIns="91440" tIns="45720" rIns="91440" bIns="45720" anchor="ctr" anchorCtr="0"/>
                </wps:wsp>
              </a:graphicData>
            </a:graphic>
          </wp:anchor>
        </w:drawing>
      </w:r>
    </w:p>
    <w:p w14:paraId="00100049" w14:textId="0010004A">
      <w:pPr>
        <w:pStyle w:val="Heading2"/>
      </w:pPr>
      <w:r>
        <w:rPr/>
        <w:t xml:space="preserve">Scenario 9: Text Overflow Textbox</w:t>
      </w:r>
    </w:p>
    <w:p w14:paraId="0010004B" w14:textId="0010004C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01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0" cy="601200"/>
            <wp:effectExtent l="0" t="0" r="0" b="0"/>
            <wp:wrapTopAndBottom/>
            <wp:docPr id="11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400000" cy="601200"/>
                    </a:xfrm>
                    <a:prstGeom prst="rect">
                      <a:avLst/>
                    </a:prstGeom>
                    <a:solidFill>
                      <a:srgbClr val="FCE4EC"/>
                    </a:solidFill>
                    <a:ln w="12700">
                      <a:solidFill>
                        <a:srgbClr val="C62828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94" w14:textId="0010004D">
                        <w:pPr/>
                        <w:r>
                          <w:rPr>
                            <w:b/>
                            <w:color w:val="C62828"/>
                          </w:rPr>
                          <w:t xml:space="preserve">Line 1: This is a fixed-height textbox with too much text to test overflow behavior.</w:t>
                        </w:r>
                      </w:p>
                      <w:p w14:paraId="0010004E" w14:textId="0010004F">
                        <w:pPr/>
                        <w:r>
                          <w:rPr/>
                          <w:t xml:space="preserve">Line 2: In real usage, the textbox height is limited but content can be long.</w:t>
                        </w:r>
                      </w:p>
                      <w:p w14:paraId="00100050" w14:textId="00100051">
                        <w:pPr/>
                        <w:r>
                          <w:rPr/>
                          <w:t xml:space="preserve">Line 3: Word usually auto-expands the textbox height, but fixed height may truncate.</w:t>
                        </w:r>
                      </w:p>
                      <w:p w14:paraId="00100052" w14:textId="00100053">
                        <w:pPr/>
                        <w:r>
                          <w:rPr/>
                          <w:t xml:space="preserve">Line 4: This line may be truncated or overflow, depending on bodyPr settings.</w:t>
                        </w:r>
                      </w:p>
                      <w:p w14:paraId="00100054" w14:textId="00100055">
                        <w:pPr/>
                        <w:r>
                          <w:rPr/>
                          <w:t xml:space="preserve">Line 5: Continuing to test more overflow content...</w:t>
                        </w:r>
                      </w:p>
                      <w:p w14:paraId="00100056" w14:textId="00100057">
                        <w:pPr/>
                        <w:r>
                          <w:rPr/>
                          <w:t xml:space="preserve">Line 6: Final overflow line.</w:t>
                        </w:r>
                      </w:p>
                    </w:txbxContent>
                  </wps:txbx>
                  <wps:bodyPr rot="0" wrap="square" lIns="91440" tIns="45720" rIns="91440" bIns="45720" anchor="t" anchorCtr="0"/>
                </wps:wsp>
              </a:graphicData>
            </a:graphic>
          </wp:anchor>
        </w:drawing>
      </w:r>
    </w:p>
    <w:p w14:paraId="00100058" w14:textId="00100059">
      <w:pPr>
        <w:pStyle w:val="Heading2"/>
      </w:pPr>
      <w:r>
        <w:rPr/>
        <w:t xml:space="preserve">Scenario 10: Textbox Stacking (Z-order)</w:t>
      </w:r>
    </w:p>
    <w:p w14:paraId="0010005A" w14:textId="0010005B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201600</wp:posOffset>
            </wp:positionH>
            <wp:positionV relativeFrom="paragraph">
              <wp:posOffset>0</wp:posOffset>
            </wp:positionV>
            <wp:extent cx="2998800" cy="1501200"/>
            <wp:effectExtent l="0" t="0" r="0" b="0"/>
            <wp:wrapNone/>
            <wp:docPr id="12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998800" cy="1501200"/>
                    </a:xfrm>
                    <a:prstGeom prst="rect">
                      <a:avLst/>
                    </a:prstGeom>
                    <a:solidFill>
                      <a:srgbClr val="BBDEFB"/>
                    </a:solidFill>
                    <a:ln w="19050">
                      <a:solidFill>
                        <a:srgbClr val="1565C0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95" w14:textId="0010005C">
                        <w:pPr/>
                        <w:r>
                          <w:rPr>
                            <w:b/>
                            <w:color w:val="1565C0"/>
                            <w:sz w:val="28"/>
                          </w:rPr>
                          <w:t xml:space="preserve">Bottom layer (behindDoc)</w:t>
                        </w:r>
                      </w:p>
                      <w:p w14:paraId="0010005D" w14:textId="0010005E">
                        <w:pPr/>
                        <w:r>
                          <w:rPr/>
                          <w:t xml:space="preserve">This textbox is behind the document content.</w:t>
                        </w:r>
                      </w:p>
                      <w:p w14:paraId="0010005F" w14:textId="00100060">
                        <w:pPr/>
                        <w:r>
                          <w:rPr/>
                          <w:t xml:space="preserve">It should be partially obscured by the top layer textbox.</w:t>
                        </w:r>
                      </w:p>
                    </w:txbxContent>
                  </wps:txbx>
                  <wps:bodyPr rot="0" wrap="square" lIns="91440" tIns="45720" rIns="91440" bIns="45720" anchor="t" anchorCtr="0"/>
                </wps:wsp>
              </a:graphicData>
            </a:graphic>
          </wp:anchor>
        </w:drawing>
      </w:r>
    </w:p>
    <w:p w14:paraId="00100061" w14:textId="00100062">
      <w:r>
        <w:drawing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1198800</wp:posOffset>
            </wp:positionH>
            <wp:positionV relativeFrom="paragraph">
              <wp:posOffset>399600</wp:posOffset>
            </wp:positionV>
            <wp:extent cx="2998800" cy="1198800"/>
            <wp:effectExtent l="0" t="0" r="0" b="0"/>
            <wp:wrapNone/>
            <wp:docPr id="13" name="Text Box"/>
            <wp:cNvGraphicFramePr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998800" cy="1198800"/>
                    </a:xfrm>
                    <a:prstGeom prst="rect">
                      <a:avLst/>
                    </a:prstGeom>
                    <a:solidFill>
                      <a:srgbClr val="FFCDD2">
                        <a:alpha val="80000"/>
                      </a:srgbClr>
                    </a:solidFill>
                    <a:ln w="19050">
                      <a:solidFill>
                        <a:srgbClr val="C62828"/>
                      </a:solidFill>
                    </a:ln>
                  </wps:spPr>
                  <wps:txbx>
                    <w:txbxContent>
                      <w:p xmlns:w="http://schemas.openxmlformats.org/wordprocessingml/2006/main" w14:paraId="00100096" w14:textId="00100063">
                        <w:pPr/>
                        <w:r>
                          <w:rPr>
                            <w:b/>
                            <w:color w:val="C62828"/>
                            <w:sz w:val="28"/>
                          </w:rPr>
                          <w:t xml:space="preserve">Top layer (translucent)</w:t>
                        </w:r>
                      </w:p>
                      <w:p w14:paraId="00100064" w14:textId="00100065">
                        <w:pPr/>
                        <w:r>
                          <w:rPr/>
                          <w:t xml:space="preserve">This textbox is on top, 80% opacity.</w:t>
                        </w:r>
                      </w:p>
                      <w:p w14:paraId="00100066" w14:textId="00100067">
                        <w:pPr/>
                        <w:r>
                          <w:rPr/>
                          <w:t xml:space="preserve">It partially obscures the bottom blue textbox.</w:t>
                        </w:r>
                      </w:p>
                    </w:txbxContent>
                  </wps:txbx>
                  <wps:bodyPr rot="0" wrap="square" lIns="91440" tIns="45720" rIns="91440" bIns="45720" anchor="t" anchorCtr="0"/>
                </wps:wsp>
              </a:graphicData>
            </a:graphic>
          </wp:anchor>
        </w:drawing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99c2dda9894ad2" /><Relationship Type="http://schemas.openxmlformats.org/officeDocument/2006/relationships/styles" Target="/word/styles.xml" Id="R85392f18159143c1" /><Relationship Type="http://schemas.openxmlformats.org/officeDocument/2006/relationships/theme" Target="/word/theme/theme1.xml" Id="R4be89daed4e94121" /><Relationship Type="http://schemas.openxmlformats.org/officeDocument/2006/relationships/numbering" Target="/word/numbering.xml" Id="R8d735f52e7cc41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OfficeCLI/1.0.126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2026-07-01T14:06:49Z</dcterms:created>
  <cp:lastModifiedBy>OfficeCLI</cp:lastModifiedBy>
  <dcterms:modified xsi:type="dcterms:W3CDTF">2026-07-01T14:06:49Z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1.0.126</vt:lpwstr>
  </op:property>
  <op:property fmtid="{D5CDD505-2E9C-101B-9397-08002B2CF9AE}" pid="3" name="OfficeCLI.LastModified">
    <vt:lpwstr xmlns:vt="http://schemas.openxmlformats.org/officeDocument/2006/docPropsVTypes">2026-07-01T14:07:13Z</vt:lpwstr>
  </op:property>
</op:Properties>
</file>