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a83c5146873465a" /><Relationship Type="http://schemas.openxmlformats.org/package/2006/relationships/metadata/core-properties" Target="/docProps/core.xml" Id="R12aa3d1f74294e01" /><Relationship Type="http://schemas.openxmlformats.org/officeDocument/2006/relationships/extended-properties" Target="/docProps/app.xml" Id="R0239933dfe5348e1" /><Relationship Type="http://schemas.openxmlformats.org/officeDocument/2006/relationships/custom-properties" Target="/docProps/custom.xml" Id="R214899ec9d374afc" /></Relationships>
</file>

<file path=word/document.xml><?xml version="1.0" encoding="utf-8"?>
<w:document xmlns:r="http://schemas.openxmlformats.org/officeDocument/2006/relationships" xmlns:m="http://schemas.openxmlformats.org/officeDocument/2006/math" xmlns:v="urn:schemas-microsoft-com:vml" xmlns:o="urn:schemas-microsoft-com:office:office" xmlns:w10="urn:schemas-microsoft-com:office:word" xmlns:wne="http://schemas.microsoft.com/office/word/2006/wordml" xmlns:wp="http://schemas.openxmlformats.org/drawingml/2006/wordprocessingDrawing" xmlns:wp14="http://schemas.microsoft.com/office/word/2010/wordprocessingDrawing" xmlns:w14="http://schemas.microsoft.com/office/word/2010/wordml" xmlns:a="http://schemas.openxmlformats.org/drawingml/2006/main" xmlns:pic="http://schemas.openxmlformats.org/drawingml/2006/picture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15="http://schemas.microsoft.com/office/word/2012/wordml" xmlns:mc="http://schemas.openxmlformats.org/markup-compatibility/2006" xmlns:w="http://schemas.openxmlformats.org/wordprocessingml/2006/main" mc:Ignorable="w14 w15 wp14">
  <w:body>
    <w:p w14:paraId="00100000" w14:textId="00100001">
      <w:pPr/>
      <w:r>
        <w:rPr>
          <w:b/>
          <w:sz w:val="48"/>
        </w:rPr>
        <w:t xml:space="preserve">Mermaid Diagrams in Word</w:t>
      </w:r>
    </w:p>
    <w:p w14:paraId="00100002" w14:textId="00100003">
      <w:pPr/>
      <w:r>
        <w:rPr/>
        <w:t xml:space="preserve">The same --type diagram element as pptx, in a .docx body. Native builds editable Word shapes; image embeds a full-fidelity PNG of any mermaid type.</w:t>
      </w:r>
    </w:p>
    <w:p w14:paraId="00100004" w14:textId="00100005">
      <w:pPr>
        <w:pageBreakBefore/>
      </w:pPr>
      <w:r>
        <w:rPr>
          <w:b/>
          <w:sz w:val="32"/>
        </w:rPr>
        <w:t xml:space="preserve">render=native — flowchart (editable shapes + connectors)</w:t>
      </w:r>
    </w:p>
    <w:p w14:paraId="00100006" w14:textId="00100007">
      <w:r>
        <w:drawing xmlns:w="http://schemas.openxmlformats.org/wordprocessingml/2006/main" xmlns:wp="http://schemas.openxmlformats.org/drawingml/2006/wordprocessingDrawing" xmlns:a="http://schemas.openxmlformats.org/drawingml/2006/main" xmlns:wpg="http://schemas.microsoft.com/office/word/2010/wordprocessingGroup" xmlns:wps="http://schemas.microsoft.com/office/word/2010/wordprocessingShape">
          <wp:anchor distT="0" distB="0" distL="0" distR="0" simplePos="0" relativeHeight="2510000" behindDoc="0" locked="0" layoutInCell="1" allowOverlap="1">
            <wp:simplePos x="0" y="0"/>
            <wp:positionH relativeFrom="margin">
              <wp:posOffset>432000</wp:posOffset>
            </wp:positionH>
            <wp:positionV relativeFrom="margin">
              <wp:posOffset>432000</wp:posOffset>
            </wp:positionV>
            <wp:extent cx="3348000" cy="8046000"/>
            <wp:effectExtent l="0" t="0" r="0" b="0"/>
            <wp:wrapNone/>
            <wp:docPr id="20" name="Diagram 20"/>
            <wp:cNvGraphicFramePr/>
            <a:graphic>
              <a:graphicData uri="http://schemas.microsoft.com/office/word/2010/wordprocessingGroup">
                <wpg:wgp>
                  <wpg:cNvGrpSpPr/>
                  <wpg:grpSpPr>
                    <a:xfrm>
                      <a:off x="0" y="0"/>
                      <a:ext cx="3348000" cy="8046000"/>
                      <a:chOff x="0" y="0"/>
                      <a:chExt cx="3348000" cy="8046000"/>
                    </a:xfrm>
                  </wpg:grpSpPr>
                  <wps:wsp>
                    <wps:cNvPr id="1" name="DiagramShape 1"/>
                    <wps:cNvSpPr/>
                    <wps:spPr>
                      <a:xfrm>
                        <a:off x="1233000" y="0"/>
                        <a:ext cx="900000" cy="475200"/>
                      </a:xfrm>
                      <a:prstGeom prst="roundRect">
                        <a:avLst/>
                      </a:prstGeom>
                      <a:solidFill>
                        <a:srgbClr val="D5E8D4"/>
                      </a:solidFill>
                      <a:ln w="9525">
                        <a:solidFill>
                          <a:srgbClr val="82B366"/>
                        </a:solidFill>
                      </a:ln>
                    </wps:spPr>
                    <wps:txbx>
                      <w:txbxContent>
                        <w:p w14:paraId="00100008" w14:textId="00100009">
                          <w:pPr>
                            <w:jc w:val="center"/>
                          </w:pPr>
                          <w:r>
                            <w:rPr>
                              <w:rFonts w:hint="eastAsia" w:eastAsia="SimSun"/>
                              <w:sz w:val="36"/>
                              <w:szCs w:val="36"/>
                            </w:rPr>
                            <w:t xml:space="preserve">Start</w:t>
                          </w:r>
                        </w:p>
                      </w:txbxContent>
                    </wps:txbx>
                    <wps:bodyPr rot="0" lIns="0" tIns="0" rIns="0" bIns="0" anchor="ctr" anchorCtr="0">
                      <a:normAutofit/>
                    </wps:bodyPr>
                  </wps:wsp>
                  <wps:wsp>
                    <wps:cNvPr id="2" name="DiagramShape 2"/>
                    <wps:cNvSpPr/>
                    <wps:spPr>
                      <a:xfrm>
                        <a:off x="552600" y="2534400"/>
                        <a:ext cx="2260800" cy="792000"/>
                      </a:xfrm>
                      <a:prstGeom prst="diamond">
                        <a:avLst/>
                      </a:prstGeom>
                      <a:solidFill>
                        <a:srgbClr val="FFF2CC"/>
                      </a:solidFill>
                      <a:ln w="9525">
                        <a:solidFill>
                          <a:srgbClr val="D6B656"/>
                        </a:solidFill>
                      </a:ln>
                    </wps:spPr>
                    <wps:txbx>
                      <w:txbxContent>
                        <w:p w14:paraId="0010000A" w14:textId="0010000B">
                          <w:pPr>
                            <w:jc w:val="center"/>
                          </w:pPr>
                          <w:r>
                            <w:rPr>
                              <w:rFonts w:hint="eastAsia" w:eastAsia="SimSun"/>
                              <w:sz w:val="36"/>
                              <w:szCs w:val="36"/>
                            </w:rPr>
                            <w:t xml:space="preserve">Decision</w:t>
                          </w:r>
                        </w:p>
                      </w:txbxContent>
                    </wps:txbx>
                    <wps:bodyPr rot="0" lIns="0" tIns="0" rIns="0" bIns="0" anchor="ctr" anchorCtr="0">
                      <a:normAutofit/>
                    </wps:bodyPr>
                  </wps:wsp>
                  <wps:wsp>
                    <wps:cNvPr id="3" name="DiagramShape 3"/>
                    <wps:cNvSpPr/>
                    <wps:spPr>
                      <a:xfrm>
                        <a:off x="162000" y="4118400"/>
                        <a:ext cx="1116000" cy="475200"/>
                      </a:xfrm>
                      <a:prstGeom prst="rect">
                        <a:avLst/>
                      </a:prstGeom>
                      <a:solidFill>
                        <a:srgbClr val="DAE8FC"/>
                      </a:solidFill>
                      <a:ln w="9525">
                        <a:solidFill>
                          <a:srgbClr val="6C8EBF"/>
                        </a:solidFill>
                      </a:ln>
                    </wps:spPr>
                    <wps:txbx>
                      <w:txbxContent>
                        <w:p w14:paraId="0010000C" w14:textId="0010000D">
                          <w:pPr>
                            <w:jc w:val="center"/>
                          </w:pPr>
                          <w:r>
                            <w:rPr>
                              <w:rFonts w:hint="eastAsia" w:eastAsia="SimSun"/>
                              <w:sz w:val="36"/>
                              <w:szCs w:val="36"/>
                            </w:rPr>
                            <w:t xml:space="preserve">Process</w:t>
                          </w:r>
                        </w:p>
                      </w:txbxContent>
                    </wps:txbx>
                    <wps:bodyPr rot="0" lIns="0" tIns="0" rIns="0" bIns="0" anchor="ctr" anchorCtr="0">
                      <a:normAutofit/>
                    </wps:bodyPr>
                  </wps:wsp>
                  <wps:wsp>
                    <wps:cNvPr id="4" name="DiagramShape 4"/>
                    <wps:cNvSpPr/>
                    <wps:spPr>
                      <a:xfrm>
                        <a:off x="2034000" y="4118400"/>
                        <a:ext cx="1224000" cy="727200"/>
                      </a:xfrm>
                      <a:prstGeom prst="can">
                        <a:avLst/>
                      </a:prstGeom>
                      <a:solidFill>
                        <a:srgbClr val="E1D5E7"/>
                      </a:solidFill>
                      <a:ln w="9525">
                        <a:solidFill>
                          <a:srgbClr val="9673A6"/>
                        </a:solidFill>
                      </a:ln>
                    </wps:spPr>
                    <wps:txbx>
                      <w:txbxContent>
                        <w:p w14:paraId="0010000E" w14:textId="0010000F">
                          <w:pPr>
                            <w:jc w:val="center"/>
                          </w:pPr>
                          <w:r>
                            <w:rPr>
                              <w:rFonts w:hint="eastAsia" w:eastAsia="SimSun"/>
                              <w:sz w:val="36"/>
                              <w:szCs w:val="36"/>
                            </w:rPr>
                            <w:t xml:space="preserve">Database</w:t>
                          </w:r>
                        </w:p>
                      </w:txbxContent>
                    </wps:txbx>
                    <wps:bodyPr rot="0" lIns="0" tIns="0" rIns="0" bIns="0" anchor="ctr" anchorCtr="0">
                      <a:normAutofit/>
                    </wps:bodyPr>
                  </wps:wsp>
                  <wps:wsp>
                    <wps:cNvPr id="5" name="DiagramShape 5"/>
                    <wps:cNvSpPr/>
                    <wps:spPr>
                      <a:xfrm>
                        <a:off x="0" y="5637600"/>
                        <a:ext cx="1440000" cy="475200"/>
                      </a:xfrm>
                      <a:prstGeom prst="rect">
                        <a:avLst/>
                      </a:prstGeom>
                      <a:solidFill>
                        <a:srgbClr val="DAE8FC"/>
                      </a:solidFill>
                      <a:ln w="9525">
                        <a:solidFill>
                          <a:srgbClr val="6C8EBF"/>
                        </a:solidFill>
                      </a:ln>
                    </wps:spPr>
                    <wps:txbx>
                      <w:txbxContent>
                        <w:p w14:paraId="00100010" w14:textId="00100011">
                          <w:pPr>
                            <w:jc w:val="center"/>
                          </w:pPr>
                          <w:r>
                            <w:rPr>
                              <w:rFonts w:hint="eastAsia" w:eastAsia="SimSun"/>
                              <w:sz w:val="36"/>
                              <w:szCs w:val="36"/>
                            </w:rPr>
                            <w:t xml:space="preserve">Subroutine</w:t>
                          </w:r>
                        </w:p>
                      </w:txbxContent>
                    </wps:txbx>
                    <wps:bodyPr rot="0" lIns="0" tIns="0" rIns="0" bIns="0" anchor="ctr" anchorCtr="0">
                      <a:normAutofit/>
                    </wps:bodyPr>
                  </wps:wsp>
                  <wps:wsp>
                    <wps:cNvPr id="6" name="DiagramShape 6"/>
                    <wps:cNvSpPr/>
                    <wps:spPr>
                      <a:xfrm>
                        <a:off x="1944000" y="5637600"/>
                        <a:ext cx="1404000" cy="547200"/>
                      </a:xfrm>
                      <a:prstGeom prst="hexagon">
                        <a:avLst/>
                      </a:prstGeom>
                      <a:solidFill>
                        <a:srgbClr val="FFF2CC"/>
                      </a:solidFill>
                      <a:ln w="9525">
                        <a:solidFill>
                          <a:srgbClr val="D6B656"/>
                        </a:solidFill>
                      </a:ln>
                    </wps:spPr>
                    <wps:txbx>
                      <w:txbxContent>
                        <w:p w14:paraId="00100012" w14:textId="00100013">
                          <w:pPr>
                            <w:jc w:val="center"/>
                          </w:pPr>
                          <w:r>
                            <w:rPr>
                              <w:rFonts w:hint="eastAsia" w:eastAsia="SimSun"/>
                              <w:sz w:val="36"/>
                              <w:szCs w:val="36"/>
                            </w:rPr>
                            <w:t xml:space="preserve">Prepare</w:t>
                          </w:r>
                        </w:p>
                      </w:txbxContent>
                    </wps:txbx>
                    <wps:bodyPr rot="0" lIns="0" tIns="0" rIns="0" bIns="0" anchor="ctr" anchorCtr="0">
                      <a:normAutofit/>
                    </wps:bodyPr>
                  </wps:wsp>
                  <wps:wsp>
                    <wps:cNvPr id="7" name="DiagramShape 7"/>
                    <wps:cNvSpPr/>
                    <wps:spPr>
                      <a:xfrm>
                        <a:off x="1148400" y="6976800"/>
                        <a:ext cx="1069200" cy="1069200"/>
                      </a:xfrm>
                      <a:prstGeom prst="ellipse">
                        <a:avLst/>
                      </a:prstGeom>
                      <a:solidFill>
                        <a:srgbClr val="F8CECC"/>
                      </a:solidFill>
                      <a:ln w="9525">
                        <a:solidFill>
                          <a:srgbClr val="B85450"/>
                        </a:solidFill>
                      </a:ln>
                    </wps:spPr>
                    <wps:txbx>
                      <w:txbxContent>
                        <w:p w14:paraId="00100014" w14:textId="00100015">
                          <w:pPr>
                            <w:jc w:val="center"/>
                          </w:pPr>
                          <w:r>
                            <w:rPr>
                              <w:rFonts w:hint="eastAsia" w:eastAsia="SimSun"/>
                              <w:sz w:val="36"/>
                              <w:szCs w:val="36"/>
                            </w:rPr>
                            <w:t xml:space="preserve">Done</w:t>
                          </w:r>
                        </w:p>
                      </w:txbxContent>
                    </wps:txbx>
                    <wps:bodyPr rot="0" lIns="0" tIns="0" rIns="0" bIns="0" anchor="ctr" anchorCtr="0">
                      <a:normAutofit/>
                    </wps:bodyPr>
                  </wps:wsp>
                  <wps:wsp>
                    <wps:cNvPr id="8" name="DiagramShape 8"/>
                    <wps:cNvSpPr/>
                    <wps:spPr>
                      <a:xfrm>
                        <a:off x="549000" y="1267200"/>
                        <a:ext cx="1188000" cy="475200"/>
                      </a:xfrm>
                      <a:prstGeom prst="parallelogram">
                        <a:avLst/>
                      </a:prstGeom>
                      <a:solidFill>
                        <a:srgbClr val="DAE8FC"/>
                      </a:solidFill>
                      <a:ln w="9525">
                        <a:solidFill>
                          <a:srgbClr val="6C8EBF"/>
                        </a:solidFill>
                      </a:ln>
                    </wps:spPr>
                    <wps:txbx>
                      <w:txbxContent>
                        <w:p w14:paraId="00100016" w14:textId="00100017">
                          <w:pPr>
                            <w:jc w:val="center"/>
                          </w:pPr>
                          <w:r>
                            <w:rPr>
                              <w:rFonts w:hint="eastAsia" w:eastAsia="SimSun"/>
                              <w:sz w:val="36"/>
                              <w:szCs w:val="36"/>
                            </w:rPr>
                            <w:t xml:space="preserve">Input</w:t>
                          </w:r>
                        </w:p>
                      </w:txbxContent>
                    </wps:txbx>
                    <wps:bodyPr rot="0" lIns="0" tIns="0" rIns="0" bIns="0" anchor="ctr" anchorCtr="0">
                      <a:normAutofit/>
                    </wps:bodyPr>
                  </wps:wsp>
                  <wps:wsp>
                    <wps:cNvPr id="9" name="DiagramEdge 9"/>
                    <wps:cNvSpPr/>
                    <wps:spPr>
                      <a:xfrm>
                        <a:off x="1833000" y="475200"/>
                        <a:ext cx="390000" cy="2059200"/>
                      </a:xfrm>
                      <a:custGeom>
                        <a:avLst/>
                        <a:gdLst/>
                        <a:ahLst/>
                        <a:cxnLst/>
                        <a:rect l="0" t="0" r="390000" b="2059200"/>
                        <a:pathLst>
                          <a:path w="390000" h="2059200">
                            <a:moveTo>
                              <a:pt x="0" y="0"/>
                            </a:moveTo>
                            <a:lnTo>
                              <a:pt x="0" y="441000"/>
                            </a:lnTo>
                            <a:lnTo>
                              <a:pt x="390000" y="441000"/>
                            </a:lnTo>
                            <a:lnTo>
                              <a:pt x="390000" y="882000"/>
                            </a:lnTo>
                            <a:lnTo>
                              <a:pt x="390000" y="1470600"/>
                            </a:lnTo>
                            <a:lnTo>
                              <a:pt x="226800" y="1470600"/>
                            </a:lnTo>
                            <a:lnTo>
                              <a:pt x="226800" y="2059200"/>
                            </a:lnTo>
                          </a:path>
                        </a:pathLst>
                      </a:custGeom>
                      <a:noFill/>
                      <a:ln w="12700" cap="flat">
                        <a:solidFill>
                          <a:srgbClr val="4D4D4D"/>
                        </a:solidFill>
                        <a:round/>
                        <a:tailEnd type="triangle"/>
                      </a:ln>
                    </wps:spPr>
                    <wps:bodyPr/>
                  </wps:wsp>
                  <wps:wsp>
                    <wps:cNvPr id="10" name="DiagramEdge 10"/>
                    <wps:cNvSpPr/>
                    <wps:spPr>
                      <a:xfrm>
                        <a:off x="720000" y="3326400"/>
                        <a:ext cx="586200" cy="792000"/>
                      </a:xfrm>
                      <a:custGeom>
                        <a:avLst/>
                        <a:gdLst/>
                        <a:ahLst/>
                        <a:cxnLst/>
                        <a:rect l="0" t="0" r="586200" b="792000"/>
                        <a:pathLst>
                          <a:path w="586200" h="792000">
                            <a:moveTo>
                              <a:pt x="586200" y="0"/>
                            </a:moveTo>
                            <a:lnTo>
                              <a:pt x="586200" y="396000"/>
                            </a:lnTo>
                            <a:lnTo>
                              <a:pt x="0" y="396000"/>
                            </a:lnTo>
                            <a:lnTo>
                              <a:pt x="0" y="792000"/>
                            </a:lnTo>
                          </a:path>
                        </a:pathLst>
                      </a:custGeom>
                      <a:noFill/>
                      <a:ln w="12700" cap="flat">
                        <a:solidFill>
                          <a:srgbClr val="4D4D4D"/>
                        </a:solidFill>
                        <a:round/>
                        <a:tailEnd type="triangle"/>
                      </a:ln>
                    </wps:spPr>
                    <wps:bodyPr/>
                  </wps:wsp>
                  <wps:wsp>
                    <wps:cNvPr id="11" name="DiagramEdge 11"/>
                    <wps:cNvSpPr/>
                    <wps:spPr>
                      <a:xfrm>
                        <a:off x="2059800" y="3326400"/>
                        <a:ext cx="586200" cy="792000"/>
                      </a:xfrm>
                      <a:custGeom>
                        <a:avLst/>
                        <a:gdLst/>
                        <a:ahLst/>
                        <a:cxnLst/>
                        <a:rect l="0" t="0" r="586200" b="792000"/>
                        <a:pathLst>
                          <a:path w="586200" h="792000">
                            <a:moveTo>
                              <a:pt x="0" y="0"/>
                            </a:moveTo>
                            <a:lnTo>
                              <a:pt x="0" y="396000"/>
                            </a:lnTo>
                            <a:lnTo>
                              <a:pt x="586200" y="396000"/>
                            </a:lnTo>
                            <a:lnTo>
                              <a:pt x="586200" y="792000"/>
                            </a:lnTo>
                          </a:path>
                        </a:pathLst>
                      </a:custGeom>
                      <a:noFill/>
                      <a:ln w="12700" cap="flat">
                        <a:solidFill>
                          <a:srgbClr val="4D4D4D"/>
                        </a:solidFill>
                        <a:round/>
                        <a:tailEnd type="triangle"/>
                      </a:ln>
                    </wps:spPr>
                    <wps:bodyPr/>
                  </wps:wsp>
                  <wps:wsp>
                    <wps:cNvPr id="12" name="DiagramEdge 12"/>
                    <wps:cNvSpPr/>
                    <wps:spPr>
                      <a:xfrm>
                        <a:off x="713650" y="4593600"/>
                        <a:ext cx="12700" cy="1044000"/>
                      </a:xfrm>
                      <a:custGeom>
                        <a:avLst/>
                        <a:gdLst/>
                        <a:ahLst/>
                        <a:cxnLst/>
                        <a:rect l="0" t="0" r="12700" b="1044000"/>
                        <a:pathLst>
                          <a:path w="12700" h="1044000">
                            <a:moveTo>
                              <a:pt x="6350" y="0"/>
                            </a:moveTo>
                            <a:lnTo>
                              <a:pt x="6350" y="1044000"/>
                            </a:lnTo>
                          </a:path>
                        </a:pathLst>
                      </a:custGeom>
                      <a:noFill/>
                      <a:ln w="12700" cap="flat">
                        <a:solidFill>
                          <a:srgbClr val="4D4D4D"/>
                        </a:solidFill>
                        <a:round/>
                        <a:tailEnd type="triangle"/>
                      </a:ln>
                    </wps:spPr>
                    <wps:bodyPr/>
                  </wps:wsp>
                  <wps:wsp>
                    <wps:cNvPr id="13" name="DiagramEdge 13"/>
                    <wps:cNvSpPr/>
                    <wps:spPr>
                      <a:xfrm>
                        <a:off x="2639650" y="4845600"/>
                        <a:ext cx="12700" cy="792000"/>
                      </a:xfrm>
                      <a:custGeom>
                        <a:avLst/>
                        <a:gdLst/>
                        <a:ahLst/>
                        <a:cxnLst/>
                        <a:rect l="0" t="0" r="12700" b="792000"/>
                        <a:pathLst>
                          <a:path w="12700" h="792000">
                            <a:moveTo>
                              <a:pt x="6350" y="0"/>
                            </a:moveTo>
                            <a:lnTo>
                              <a:pt x="6350" y="792000"/>
                            </a:lnTo>
                          </a:path>
                        </a:pathLst>
                      </a:custGeom>
                      <a:noFill/>
                      <a:ln w="12700" cap="flat">
                        <a:solidFill>
                          <a:srgbClr val="4D4D4D"/>
                        </a:solidFill>
                        <a:round/>
                        <a:tailEnd type="triangle"/>
                      </a:ln>
                    </wps:spPr>
                    <wps:bodyPr/>
                  </wps:wsp>
                  <wps:wsp>
                    <wps:cNvPr id="14" name="DiagramEdge 14"/>
                    <wps:cNvSpPr/>
                    <wps:spPr>
                      <a:xfrm>
                        <a:off x="720000" y="6112800"/>
                        <a:ext cx="784800" cy="864000"/>
                      </a:xfrm>
                      <a:custGeom>
                        <a:avLst/>
                        <a:gdLst/>
                        <a:ahLst/>
                        <a:cxnLst/>
                        <a:rect l="0" t="0" r="784800" b="864000"/>
                        <a:pathLst>
                          <a:path w="784800" h="864000">
                            <a:moveTo>
                              <a:pt x="0" y="0"/>
                            </a:moveTo>
                            <a:lnTo>
                              <a:pt x="0" y="432000"/>
                            </a:lnTo>
                            <a:lnTo>
                              <a:pt x="784800" y="432000"/>
                            </a:lnTo>
                            <a:lnTo>
                              <a:pt x="784800" y="864000"/>
                            </a:lnTo>
                          </a:path>
                        </a:pathLst>
                      </a:custGeom>
                      <a:noFill/>
                      <a:ln w="12700" cap="flat">
                        <a:solidFill>
                          <a:srgbClr val="4D4D4D"/>
                        </a:solidFill>
                        <a:round/>
                        <a:tailEnd type="triangle"/>
                      </a:ln>
                    </wps:spPr>
                    <wps:bodyPr/>
                  </wps:wsp>
                  <wps:wsp>
                    <wps:cNvPr id="15" name="DiagramEdge 15"/>
                    <wps:cNvSpPr/>
                    <wps:spPr>
                      <a:xfrm>
                        <a:off x="1861200" y="6184800"/>
                        <a:ext cx="784800" cy="792000"/>
                      </a:xfrm>
                      <a:custGeom>
                        <a:avLst/>
                        <a:gdLst/>
                        <a:ahLst/>
                        <a:cxnLst/>
                        <a:rect l="0" t="0" r="784800" b="792000"/>
                        <a:pathLst>
                          <a:path w="784800" h="792000">
                            <a:moveTo>
                              <a:pt x="784800" y="0"/>
                            </a:moveTo>
                            <a:lnTo>
                              <a:pt x="784800" y="396000"/>
                            </a:lnTo>
                            <a:lnTo>
                              <a:pt x="0" y="396000"/>
                            </a:lnTo>
                            <a:lnTo>
                              <a:pt x="0" y="792000"/>
                            </a:lnTo>
                          </a:path>
                        </a:pathLst>
                      </a:custGeom>
                      <a:noFill/>
                      <a:ln w="12700" cap="flat">
                        <a:solidFill>
                          <a:srgbClr val="4D4D4D"/>
                        </a:solidFill>
                        <a:round/>
                        <a:tailEnd type="triangle"/>
                      </a:ln>
                    </wps:spPr>
                    <wps:bodyPr/>
                  </wps:wsp>
                  <wps:wsp>
                    <wps:cNvPr id="16" name="DiagramEdge 16"/>
                    <wps:cNvSpPr/>
                    <wps:spPr>
                      <a:xfrm>
                        <a:off x="1143000" y="475200"/>
                        <a:ext cx="390000" cy="792000"/>
                      </a:xfrm>
                      <a:custGeom>
                        <a:avLst/>
                        <a:gdLst/>
                        <a:ahLst/>
                        <a:cxnLst/>
                        <a:rect l="0" t="0" r="390000" b="792000"/>
                        <a:pathLst>
                          <a:path w="390000" h="792000">
                            <a:moveTo>
                              <a:pt x="390000" y="0"/>
                            </a:moveTo>
                            <a:lnTo>
                              <a:pt x="390000" y="396000"/>
                            </a:lnTo>
                            <a:lnTo>
                              <a:pt x="0" y="396000"/>
                            </a:lnTo>
                            <a:lnTo>
                              <a:pt x="0" y="792000"/>
                            </a:lnTo>
                          </a:path>
                        </a:pathLst>
                      </a:custGeom>
                      <a:noFill/>
                      <a:ln w="12700" cap="flat">
                        <a:solidFill>
                          <a:srgbClr val="4D4D4D"/>
                        </a:solidFill>
                        <a:round/>
                        <a:tailEnd type="triangle"/>
                      </a:ln>
                    </wps:spPr>
                    <wps:bodyPr/>
                  </wps:wsp>
                  <wps:wsp>
                    <wps:cNvPr id="17" name="DiagramEdge 17"/>
                    <wps:cNvSpPr/>
                    <wps:spPr>
                      <a:xfrm>
                        <a:off x="1143000" y="1742400"/>
                        <a:ext cx="163200" cy="792000"/>
                      </a:xfrm>
                      <a:custGeom>
                        <a:avLst/>
                        <a:gdLst/>
                        <a:ahLst/>
                        <a:cxnLst/>
                        <a:rect l="0" t="0" r="163200" b="792000"/>
                        <a:pathLst>
                          <a:path w="163200" h="792000">
                            <a:moveTo>
                              <a:pt x="0" y="0"/>
                            </a:moveTo>
                            <a:lnTo>
                              <a:pt x="0" y="396000"/>
                            </a:lnTo>
                            <a:lnTo>
                              <a:pt x="163200" y="396000"/>
                            </a:lnTo>
                            <a:lnTo>
                              <a:pt x="163200" y="792000"/>
                            </a:lnTo>
                          </a:path>
                        </a:pathLst>
                      </a:custGeom>
                      <a:noFill/>
                      <a:ln w="12700" cap="flat">
                        <a:solidFill>
                          <a:srgbClr val="4D4D4D"/>
                        </a:solidFill>
                        <a:round/>
                        <a:tailEnd type="triangle"/>
                      </a:ln>
                    </wps:spPr>
                    <wps:bodyPr/>
                  </wps:wsp>
                  <wps:wsp>
                    <wps:cNvPr id="18" name="DiagramLabel 18"/>
                    <wps:cNvSpPr/>
                    <wps:spPr>
                      <a:xfrm>
                        <a:off x="1072200" y="3411000"/>
                        <a:ext cx="468000" cy="187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00100018" w14:textId="00100019">
                          <w:pPr>
                            <w:jc w:val="center"/>
                          </w:pPr>
                          <w:r>
                            <w:rPr>
                              <w:rFonts w:hint="eastAsia" w:eastAsia="SimSun"/>
                              <w:sz w:val="20"/>
                              <w:szCs w:val="20"/>
                            </w:rPr>
                            <w:t xml:space="preserve">yes</w:t>
                          </w:r>
                        </w:p>
                      </w:txbxContent>
                    </wps:txbx>
                    <wps:bodyPr rot="0" wrap="none" lIns="0" tIns="0" rIns="0" bIns="0" anchor="ctr" anchorCtr="1">
                      <a:noAutofit/>
                    </wps:bodyPr>
                  </wps:wsp>
                  <wps:wsp>
                    <wps:cNvPr id="19" name="DiagramLabel 19"/>
                    <wps:cNvSpPr/>
                    <wps:spPr>
                      <a:xfrm>
                        <a:off x="1879800" y="3411000"/>
                        <a:ext cx="360000" cy="187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0010001A" w14:textId="0010001B">
                          <w:pPr>
                            <w:jc w:val="center"/>
                          </w:pPr>
                          <w:r>
                            <w:rPr>
                              <w:rFonts w:hint="eastAsia" w:eastAsia="SimSun"/>
                              <w:sz w:val="20"/>
                              <w:szCs w:val="20"/>
                            </w:rPr>
                            <w:t xml:space="preserve">no</w:t>
                          </w:r>
                        </w:p>
                      </w:txbxContent>
                    </wps:txbx>
                    <wps:bodyPr rot="0" wrap="none" lIns="0" tIns="0" rIns="0" bIns="0" anchor="ctr" anchorCtr="1">
                      <a:noAutofit/>
                    </wps:bodyPr>
                  </wps:wsp>
                </wpg:wgp>
              </a:graphicData>
            </a:graphic>
          </wp:anchor>
        </w:drawing>
      </w:r>
    </w:p>
    <w:p w14:paraId="0010001C" w14:textId="0010001D">
      <w:pPr>
        <w:pageBreakBefore/>
      </w:pPr>
      <w:r>
        <w:rPr>
          <w:b/>
          <w:sz w:val="32"/>
        </w:rPr>
        <w:t xml:space="preserve">render=native — sequenceDiagram</w:t>
      </w:r>
    </w:p>
    <w:p w14:paraId="0010001E" w14:textId="0010001F">
      <w:r>
        <w:drawing xmlns:w="http://schemas.openxmlformats.org/wordprocessingml/2006/main" xmlns:wp="http://schemas.openxmlformats.org/drawingml/2006/wordprocessingDrawing" xmlns:a="http://schemas.openxmlformats.org/drawingml/2006/main" xmlns:wpg="http://schemas.microsoft.com/office/word/2010/wordprocessingGroup" xmlns:wps="http://schemas.microsoft.com/office/word/2010/wordprocessingShape">
          <wp:anchor distT="0" distB="0" distL="0" distR="0" simplePos="0" relativeHeight="2510000" behindDoc="0" locked="0" layoutInCell="1" allowOverlap="1">
            <wp:simplePos x="0" y="0"/>
            <wp:positionH relativeFrom="margin">
              <wp:posOffset>288000</wp:posOffset>
            </wp:positionH>
            <wp:positionV relativeFrom="margin">
              <wp:posOffset>288000</wp:posOffset>
            </wp:positionV>
            <wp:extent cx="4104000" cy="2592000"/>
            <wp:effectExtent l="0" t="0" r="0" b="0"/>
            <wp:wrapNone/>
            <wp:docPr id="35" name="Diagram 35"/>
            <wp:cNvGraphicFramePr/>
            <a:graphic>
              <a:graphicData uri="http://schemas.microsoft.com/office/word/2010/wordprocessingGroup">
                <wpg:wgp>
                  <wpg:cNvGrpSpPr/>
                  <wpg:grpSpPr>
                    <a:xfrm>
                      <a:off x="0" y="0"/>
                      <a:ext cx="4104000" cy="2592000"/>
                      <a:chOff x="0" y="0"/>
                      <a:chExt cx="4104000" cy="2592000"/>
                    </a:xfrm>
                  </wpg:grpSpPr>
                  <wps:wsp>
                    <wps:cNvPr id="21" name="DiagramShape 21"/>
                    <wps:cNvSpPr/>
                    <wps:spPr>
                      <a:xfrm>
                        <a:off x="0" y="0"/>
                        <a:ext cx="864000" cy="396000"/>
                      </a:xfrm>
                      <a:prstGeom prst="rect">
                        <a:avLst/>
                      </a:prstGeom>
                      <a:solidFill>
                        <a:srgbClr val="DAE8FC"/>
                      </a:solidFill>
                      <a:ln w="9525">
                        <a:solidFill>
                          <a:srgbClr val="6C8EBF"/>
                        </a:solidFill>
                      </a:ln>
                    </wps:spPr>
                    <wps:txbx>
                      <w:txbxContent>
                        <w:p w14:paraId="00100020" w14:textId="00100021">
                          <w:pPr>
                            <w:jc w:val="center"/>
                          </w:pPr>
                          <w:r>
                            <w:rPr>
                              <w:rFonts w:hint="eastAsia" w:eastAsia="SimSun"/>
                              <w:sz w:val="36"/>
                              <w:szCs w:val="36"/>
                            </w:rPr>
                            <w:t xml:space="preserve">User</w:t>
                          </w:r>
                        </w:p>
                      </w:txbxContent>
                    </wps:txbx>
                    <wps:bodyPr rot="0" lIns="0" tIns="0" rIns="0" bIns="0" anchor="ctr" anchorCtr="0">
                      <a:normAutofit/>
                    </wps:bodyPr>
                  </wps:wsp>
                  <wps:wsp>
                    <wps:cNvPr id="22" name="DiagramShape 22"/>
                    <wps:cNvSpPr/>
                    <wps:spPr>
                      <a:xfrm>
                        <a:off x="1368000" y="0"/>
                        <a:ext cx="1008000" cy="396000"/>
                      </a:xfrm>
                      <a:prstGeom prst="rect">
                        <a:avLst/>
                      </a:prstGeom>
                      <a:solidFill>
                        <a:srgbClr val="DAE8FC"/>
                      </a:solidFill>
                      <a:ln w="9525">
                        <a:solidFill>
                          <a:srgbClr val="6C8EBF"/>
                        </a:solidFill>
                      </a:ln>
                    </wps:spPr>
                    <wps:txbx>
                      <w:txbxContent>
                        <w:p w14:paraId="00100022" w14:textId="00100023">
                          <w:pPr>
                            <w:jc w:val="center"/>
                          </w:pPr>
                          <w:r>
                            <w:rPr>
                              <w:rFonts w:hint="eastAsia" w:eastAsia="SimSun"/>
                              <w:sz w:val="36"/>
                              <w:szCs w:val="36"/>
                            </w:rPr>
                            <w:t xml:space="preserve">Server</w:t>
                          </w:r>
                        </w:p>
                      </w:txbxContent>
                    </wps:txbx>
                    <wps:bodyPr rot="0" lIns="0" tIns="0" rIns="0" bIns="0" anchor="ctr" anchorCtr="0">
                      <a:normAutofit/>
                    </wps:bodyPr>
                  </wps:wsp>
                  <wps:wsp>
                    <wps:cNvPr id="23" name="DiagramShape 23"/>
                    <wps:cNvSpPr/>
                    <wps:spPr>
                      <a:xfrm>
                        <a:off x="2880000" y="0"/>
                        <a:ext cx="1224000" cy="396000"/>
                      </a:xfrm>
                      <a:prstGeom prst="rect">
                        <a:avLst/>
                      </a:prstGeom>
                      <a:solidFill>
                        <a:srgbClr val="DAE8FC"/>
                      </a:solidFill>
                      <a:ln w="9525">
                        <a:solidFill>
                          <a:srgbClr val="6C8EBF"/>
                        </a:solidFill>
                      </a:ln>
                    </wps:spPr>
                    <wps:txbx>
                      <w:txbxContent>
                        <w:p w14:paraId="00100024" w14:textId="00100025">
                          <w:pPr>
                            <w:jc w:val="center"/>
                          </w:pPr>
                          <w:r>
                            <w:rPr>
                              <w:rFonts w:hint="eastAsia" w:eastAsia="SimSun"/>
                              <w:sz w:val="36"/>
                              <w:szCs w:val="36"/>
                            </w:rPr>
                            <w:t xml:space="preserve">Database</w:t>
                          </w:r>
                        </w:p>
                      </w:txbxContent>
                    </wps:txbx>
                    <wps:bodyPr rot="0" lIns="0" tIns="0" rIns="0" bIns="0" anchor="ctr" anchorCtr="0">
                      <a:normAutofit/>
                    </wps:bodyPr>
                  </wps:wsp>
                  <wps:wsp>
                    <wps:cNvPr id="24" name="DiagramEdge 24"/>
                    <wps:cNvSpPr/>
                    <wps:spPr>
                      <a:xfrm>
                        <a:off x="425650" y="396000"/>
                        <a:ext cx="12700" cy="2196000"/>
                      </a:xfrm>
                      <a:custGeom>
                        <a:avLst/>
                        <a:gdLst/>
                        <a:ahLst/>
                        <a:cxnLst/>
                        <a:rect l="0" t="0" r="12700" b="2196000"/>
                        <a:pathLst>
                          <a:path w="12700" h="2196000">
                            <a:moveTo>
                              <a:pt x="6350" y="0"/>
                            </a:moveTo>
                            <a:lnTo>
                              <a:pt x="6350" y="2196000"/>
                            </a:lnTo>
                          </a:path>
                        </a:pathLst>
                      </a:custGeom>
                      <a:noFill/>
                      <a:ln w="12700" cap="flat">
                        <a:solidFill>
                          <a:srgbClr val="4D4D4D"/>
                        </a:solidFill>
                        <a:prstDash val="dash"/>
                        <a:round/>
                      </a:ln>
                    </wps:spPr>
                    <wps:bodyPr/>
                  </wps:wsp>
                  <wps:wsp>
                    <wps:cNvPr id="25" name="DiagramEdge 25"/>
                    <wps:cNvSpPr/>
                    <wps:spPr>
                      <a:xfrm>
                        <a:off x="1865650" y="396000"/>
                        <a:ext cx="12700" cy="2196000"/>
                      </a:xfrm>
                      <a:custGeom>
                        <a:avLst/>
                        <a:gdLst/>
                        <a:ahLst/>
                        <a:cxnLst/>
                        <a:rect l="0" t="0" r="12700" b="2196000"/>
                        <a:pathLst>
                          <a:path w="12700" h="2196000">
                            <a:moveTo>
                              <a:pt x="6350" y="0"/>
                            </a:moveTo>
                            <a:lnTo>
                              <a:pt x="6350" y="2196000"/>
                            </a:lnTo>
                          </a:path>
                        </a:pathLst>
                      </a:custGeom>
                      <a:noFill/>
                      <a:ln w="12700" cap="flat">
                        <a:solidFill>
                          <a:srgbClr val="4D4D4D"/>
                        </a:solidFill>
                        <a:prstDash val="dash"/>
                        <a:round/>
                      </a:ln>
                    </wps:spPr>
                    <wps:bodyPr/>
                  </wps:wsp>
                  <wps:wsp>
                    <wps:cNvPr id="26" name="DiagramEdge 26"/>
                    <wps:cNvSpPr/>
                    <wps:spPr>
                      <a:xfrm>
                        <a:off x="3485650" y="396000"/>
                        <a:ext cx="12700" cy="2196000"/>
                      </a:xfrm>
                      <a:custGeom>
                        <a:avLst/>
                        <a:gdLst/>
                        <a:ahLst/>
                        <a:cxnLst/>
                        <a:rect l="0" t="0" r="12700" b="2196000"/>
                        <a:pathLst>
                          <a:path w="12700" h="2196000">
                            <a:moveTo>
                              <a:pt x="6350" y="0"/>
                            </a:moveTo>
                            <a:lnTo>
                              <a:pt x="6350" y="2196000"/>
                            </a:lnTo>
                          </a:path>
                        </a:pathLst>
                      </a:custGeom>
                      <a:noFill/>
                      <a:ln w="12700" cap="flat">
                        <a:solidFill>
                          <a:srgbClr val="4D4D4D"/>
                        </a:solidFill>
                        <a:prstDash val="dash"/>
                        <a:round/>
                      </a:ln>
                    </wps:spPr>
                    <wps:bodyPr/>
                  </wps:wsp>
                  <wps:wsp>
                    <wps:cNvPr id="27" name="DiagramEdge 27"/>
                    <wps:cNvSpPr/>
                    <wps:spPr>
                      <a:xfrm>
                        <a:off x="432000" y="713650"/>
                        <a:ext cx="1440000" cy="12700"/>
                      </a:xfrm>
                      <a:custGeom>
                        <a:avLst/>
                        <a:gdLst/>
                        <a:ahLst/>
                        <a:cxnLst/>
                        <a:rect l="0" t="0" r="1440000" b="12700"/>
                        <a:pathLst>
                          <a:path w="1440000" h="12700">
                            <a:moveTo>
                              <a:pt x="0" y="6350"/>
                            </a:moveTo>
                            <a:lnTo>
                              <a:pt x="1440000" y="6350"/>
                            </a:lnTo>
                          </a:path>
                        </a:pathLst>
                      </a:custGeom>
                      <a:noFill/>
                      <a:ln w="12700" cap="flat">
                        <a:solidFill>
                          <a:srgbClr val="4D4D4D"/>
                        </a:solidFill>
                        <a:round/>
                        <a:tailEnd type="triangle"/>
                      </a:ln>
                    </wps:spPr>
                    <wps:bodyPr/>
                  </wps:wsp>
                  <wps:wsp>
                    <wps:cNvPr id="28" name="DiagramEdge 28"/>
                    <wps:cNvSpPr/>
                    <wps:spPr>
                      <a:xfrm>
                        <a:off x="1872000" y="1127650"/>
                        <a:ext cx="1620000" cy="12700"/>
                      </a:xfrm>
                      <a:custGeom>
                        <a:avLst/>
                        <a:gdLst/>
                        <a:ahLst/>
                        <a:cxnLst/>
                        <a:rect l="0" t="0" r="1620000" b="12700"/>
                        <a:pathLst>
                          <a:path w="1620000" h="12700">
                            <a:moveTo>
                              <a:pt x="0" y="6350"/>
                            </a:moveTo>
                            <a:lnTo>
                              <a:pt x="1620000" y="6350"/>
                            </a:lnTo>
                          </a:path>
                        </a:pathLst>
                      </a:custGeom>
                      <a:noFill/>
                      <a:ln w="12700" cap="flat">
                        <a:solidFill>
                          <a:srgbClr val="4D4D4D"/>
                        </a:solidFill>
                        <a:round/>
                        <a:tailEnd type="triangle"/>
                      </a:ln>
                    </wps:spPr>
                    <wps:bodyPr/>
                  </wps:wsp>
                  <wps:wsp>
                    <wps:cNvPr id="29" name="DiagramEdge 29"/>
                    <wps:cNvSpPr/>
                    <wps:spPr>
                      <a:xfrm>
                        <a:off x="1872000" y="1541650"/>
                        <a:ext cx="1620000" cy="12700"/>
                      </a:xfrm>
                      <a:custGeom>
                        <a:avLst/>
                        <a:gdLst/>
                        <a:ahLst/>
                        <a:cxnLst/>
                        <a:rect l="0" t="0" r="1620000" b="12700"/>
                        <a:pathLst>
                          <a:path w="1620000" h="12700">
                            <a:moveTo>
                              <a:pt x="1620000" y="6350"/>
                            </a:moveTo>
                            <a:lnTo>
                              <a:pt x="0" y="6350"/>
                            </a:lnTo>
                          </a:path>
                        </a:pathLst>
                      </a:custGeom>
                      <a:noFill/>
                      <a:ln w="12700" cap="flat">
                        <a:solidFill>
                          <a:srgbClr val="4D4D4D"/>
                        </a:solidFill>
                        <a:prstDash val="dash"/>
                        <a:round/>
                        <a:tailEnd type="triangle"/>
                      </a:ln>
                    </wps:spPr>
                    <wps:bodyPr/>
                  </wps:wsp>
                  <wps:wsp>
                    <wps:cNvPr id="30" name="DiagramEdge 30"/>
                    <wps:cNvSpPr/>
                    <wps:spPr>
                      <a:xfrm>
                        <a:off x="432000" y="1955650"/>
                        <a:ext cx="1440000" cy="12700"/>
                      </a:xfrm>
                      <a:custGeom>
                        <a:avLst/>
                        <a:gdLst/>
                        <a:ahLst/>
                        <a:cxnLst/>
                        <a:rect l="0" t="0" r="1440000" b="12700"/>
                        <a:pathLst>
                          <a:path w="1440000" h="12700">
                            <a:moveTo>
                              <a:pt x="1440000" y="6350"/>
                            </a:moveTo>
                            <a:lnTo>
                              <a:pt x="0" y="6350"/>
                            </a:lnTo>
                          </a:path>
                        </a:pathLst>
                      </a:custGeom>
                      <a:noFill/>
                      <a:ln w="12700" cap="flat">
                        <a:solidFill>
                          <a:srgbClr val="4D4D4D"/>
                        </a:solidFill>
                        <a:prstDash val="dash"/>
                        <a:round/>
                        <a:tailEnd type="triangle"/>
                      </a:ln>
                    </wps:spPr>
                    <wps:bodyPr/>
                  </wps:wsp>
                  <wps:wsp>
                    <wps:cNvPr id="31" name="DiagramLabel 31"/>
                    <wps:cNvSpPr/>
                    <wps:spPr>
                      <a:xfrm>
                        <a:off x="378000" y="446400"/>
                        <a:ext cx="1548000" cy="18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0100026" w14:textId="00100027">
                          <w:pPr>
                            <w:jc w:val="center"/>
                          </w:pPr>
                          <w:r>
                            <w:rPr>
                              <w:rFonts w:hint="eastAsia" w:eastAsia="SimSun"/>
                              <w:sz w:val="20"/>
                              <w:szCs w:val="20"/>
                            </w:rPr>
                            <w:t xml:space="preserve">Login request</w:t>
                          </w:r>
                        </w:p>
                      </w:txbxContent>
                    </wps:txbx>
                    <wps:bodyPr rot="0" wrap="none" lIns="0" tIns="0" rIns="0" bIns="0" anchor="ctr" anchorCtr="1">
                      <a:noAutofit/>
                    </wps:bodyPr>
                  </wps:wsp>
                  <wps:wsp>
                    <wps:cNvPr id="32" name="DiagramLabel 32"/>
                    <wps:cNvSpPr/>
                    <wps:spPr>
                      <a:xfrm>
                        <a:off x="1710000" y="860400"/>
                        <a:ext cx="1944000" cy="18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0100028" w14:textId="00100029">
                          <w:pPr>
                            <w:jc w:val="center"/>
                          </w:pPr>
                          <w:r>
                            <w:rPr>
                              <w:rFonts w:hint="eastAsia" w:eastAsia="SimSun"/>
                              <w:sz w:val="20"/>
                              <w:szCs w:val="20"/>
                            </w:rPr>
                            <w:t xml:space="preserve">Validate credentials</w:t>
                          </w:r>
                        </w:p>
                      </w:txbxContent>
                    </wps:txbx>
                    <wps:bodyPr rot="0" wrap="none" lIns="0" tIns="0" rIns="0" bIns="0" anchor="ctr" anchorCtr="1">
                      <a:noAutofit/>
                    </wps:bodyPr>
                  </wps:wsp>
                  <wps:wsp>
                    <wps:cNvPr id="33" name="DiagramLabel 33"/>
                    <wps:cNvSpPr/>
                    <wps:spPr>
                      <a:xfrm>
                        <a:off x="2502000" y="1274400"/>
                        <a:ext cx="360000" cy="18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010002A" w14:textId="0010002B">
                          <w:pPr>
                            <w:jc w:val="center"/>
                          </w:pPr>
                          <w:r>
                            <w:rPr>
                              <w:rFonts w:hint="eastAsia" w:eastAsia="SimSun"/>
                              <w:sz w:val="20"/>
                              <w:szCs w:val="20"/>
                            </w:rPr>
                            <w:t xml:space="preserve">OK</w:t>
                          </w:r>
                        </w:p>
                      </w:txbxContent>
                    </wps:txbx>
                    <wps:bodyPr rot="0" wrap="none" lIns="0" tIns="0" rIns="0" bIns="0" anchor="ctr" anchorCtr="1">
                      <a:noAutofit/>
                    </wps:bodyPr>
                  </wps:wsp>
                  <wps:wsp>
                    <wps:cNvPr id="34" name="DiagramLabel 34"/>
                    <wps:cNvSpPr/>
                    <wps:spPr>
                      <a:xfrm>
                        <a:off x="378000" y="1688400"/>
                        <a:ext cx="1548000" cy="18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010002C" w14:textId="0010002D">
                          <w:pPr>
                            <w:jc w:val="center"/>
                          </w:pPr>
                          <w:r>
                            <w:rPr>
                              <w:rFonts w:hint="eastAsia" w:eastAsia="SimSun"/>
                              <w:sz w:val="20"/>
                              <w:szCs w:val="20"/>
                            </w:rPr>
                            <w:t xml:space="preserve">Session token</w:t>
                          </w:r>
                        </w:p>
                      </w:txbxContent>
                    </wps:txbx>
                    <wps:bodyPr rot="0" wrap="none" lIns="0" tIns="0" rIns="0" bIns="0" anchor="ctr" anchorCtr="1">
                      <a:noAutofit/>
                    </wps:bodyPr>
                  </wps:wsp>
                </wpg:wgp>
              </a:graphicData>
            </a:graphic>
          </wp:anchor>
        </w:drawing>
      </w:r>
    </w:p>
    <w:p w14:paraId="0010002E" w14:textId="0010002F">
      <w:pPr>
        <w:pageBreakBefore/>
      </w:pPr>
      <w:r>
        <w:rPr>
          <w:b/>
          <w:sz w:val="32"/>
        </w:rPr>
        <w:t xml:space="preserve">render=image — full-fidelity PNG (real mermaid.js)</w:t>
      </w:r>
    </w:p>
    <w:p w14:paraId="00100030" w14:textId="00100031">
      <w:pPr/>
      <w:r>
        <w:rPr/>
        <w:t xml:space="preserve">Image diagrams are inline pictures, so they flow with the text. The same flowchart as above, now a PNG (dsl= is an alias of mermaid=):</w:t>
      </w:r>
    </w:p>
    <w:p w14:paraId="00100032" w14:textId="00100033">
      <w:pPr>
        <w:spacing w:line="240" w:lineRule="auto"/>
      </w:pPr>
      <w:r>
        <w:drawing>
          <wp:inline distT="0" distB="0" distL="0" distR="0">
            <wp:extent cx="3808080" cy="8862933"/>
            <wp:effectExtent l="0" t="0" r="0" b="0"/>
            <wp:docPr id="36" name="mermaid:flowchart TD&#10;  A([Start]) --&gt; B{Decision}&#10;  B --&gt;|yes| C[Process]&#10;  B --&gt;|no| D[(Database)]&#10;  C --&gt; E[[Subroutine]]&#10;  D -.-&gt; F{{Prepare}}&#10;  E ==&gt; G((Done))&#10;  F --&gt; G&#10;  A --&gt; H[/Input/]&#10;  H --x B" descr="mermaid:flowchart TD&#10;  A([Start]) --&gt; B{Decision}&#10;  B --&gt;|yes| C[Process]&#10;  B --&gt;|no| D[(Database)]&#10;  C --&gt; E[[Subroutine]]&#10;  D -.-&gt; F{{Prepare}}&#10;  E ==&gt; G((Done))&#10;  F --&gt; G&#10;  A --&gt; H[/Input/]&#10;  H --x B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6" name="mermaid:flowchart TD&#10;  A([Start]) --&gt; B{Decision}&#10;  B --&gt;|yes| C[Process]&#10;  B --&gt;|no| D[(Database)]&#10;  C --&gt; E[[Subroutine]]&#10;  D -.-&gt; F{{Prepare}}&#10;  E ==&gt; G((Done))&#10;  F --&gt; G&#10;  A --&gt; H[/Input/]&#10;  H --x B"/>
                    <pic:cNvPicPr/>
                  </pic:nvPicPr>
                  <pic:blipFill>
                    <a:blip r:embed="Rc0b593da477943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8080" cy="88629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100034" w14:textId="00100035">
      <w:pPr/>
      <w:r>
        <w:rPr>
          <w:b/>
          <w:sz w:val="32"/>
        </w:rPr>
        <w:t xml:space="preserve">render=image — pie — proportions</w:t>
      </w:r>
    </w:p>
    <w:p w14:paraId="00100036" w14:textId="00100037">
      <w:pPr>
        <w:spacing w:line="240" w:lineRule="auto"/>
      </w:pPr>
      <w:r>
        <w:drawing>
          <wp:inline distT="0" distB="0" distL="0" distR="0">
            <wp:extent cx="3600000" cy="2628476"/>
            <wp:effectExtent l="0" t="0" r="0" b="0"/>
            <wp:docPr id="37" name="mermaid:pie showData title Traffic Sources&#10;    &quot;Organic Search&quot; : 45&#10;    &quot;Direct&quot; : 30&#10;    &quot;Referral&quot; : 15&#10;    &quot;Social&quot; : 10&#10;" descr="mermaid:pie showData title Traffic Sources&#10;    &quot;Organic Search&quot; : 45&#10;    &quot;Direct&quot; : 30&#10;    &quot;Referral&quot; : 15&#10;    &quot;Social&quot; : 10&#10;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7" name="mermaid:pie showData title Traffic Sources&#10;    &quot;Organic Search&quot; : 45&#10;    &quot;Direct&quot; : 30&#10;    &quot;Referral&quot; : 15&#10;    &quot;Social&quot; : 10&#10;"/>
                    <pic:cNvPicPr/>
                  </pic:nvPicPr>
                  <pic:blipFill>
                    <a:blip r:embed="Re4f8b5b3992b41fd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628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100038" w14:textId="00100039">
      <w:pPr/>
      <w:r>
        <w:rPr>
          <w:b/>
          <w:sz w:val="32"/>
        </w:rPr>
        <w:t xml:space="preserve">render=image — classDiagram — UML classes</w:t>
      </w:r>
    </w:p>
    <w:p w14:paraId="0010003A" w14:textId="0010003B">
      <w:pPr>
        <w:spacing w:line="240" w:lineRule="auto"/>
      </w:pPr>
      <w:r>
        <w:drawing>
          <wp:inline distT="0" distB="0" distL="0" distR="0">
            <wp:extent cx="4992120" cy="8863015"/>
            <wp:effectExtent l="0" t="0" r="0" b="0"/>
            <wp:docPr id="38" name="mermaid:classDiagram&#10;  class Animal { +int age +run() }&#10;  class Dog { +bark() }&#10;  Animal &lt;|-- Dog" descr="mermaid:classDiagram&#10;  class Animal { +int age +run() }&#10;  class Dog { +bark() }&#10;  Animal &lt;|-- Do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8" name="mermaid:classDiagram&#10;  class Animal { +int age +run() }&#10;  class Dog { +bark() }&#10;  Animal &lt;|-- Dog"/>
                    <pic:cNvPicPr/>
                  </pic:nvPicPr>
                  <pic:blipFill>
                    <a:blip r:embed="Rf16ee874f3914b9d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92120" cy="8863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10003C" w14:textId="0010003D">
      <w:pPr/>
      <w:r>
        <w:rPr>
          <w:b/>
          <w:sz w:val="32"/>
        </w:rPr>
        <w:t xml:space="preserve">render=image — stateDiagram-v2 — states</w:t>
      </w:r>
    </w:p>
    <w:p w14:paraId="0010003E" w14:textId="0010003F">
      <w:pPr>
        <w:spacing w:line="240" w:lineRule="auto"/>
      </w:pPr>
      <w:r>
        <w:drawing>
          <wp:inline distT="0" distB="0" distL="0" distR="0">
            <wp:extent cx="3323880" cy="8863680"/>
            <wp:effectExtent l="0" t="0" r="0" b="0"/>
            <wp:docPr id="39" name="mermaid:stateDiagram-v2&#10;  [*] --&gt; Idle&#10;  Idle --&gt; Running: start&#10;  Running --&gt; Idle: pause&#10;  Running --&gt; [*]: stop" descr="mermaid:stateDiagram-v2&#10;  [*] --&gt; Idle&#10;  Idle --&gt; Running: start&#10;  Running --&gt; Idle: pause&#10;  Running --&gt; [*]: stop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9" name="mermaid:stateDiagram-v2&#10;  [*] --&gt; Idle&#10;  Idle --&gt; Running: start&#10;  Running --&gt; Idle: pause&#10;  Running --&gt; [*]: stop"/>
                    <pic:cNvPicPr/>
                  </pic:nvPicPr>
                  <pic:blipFill>
                    <a:blip r:embed="R72a0942de4c24ef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23880" cy="8863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100040" w14:textId="00100041">
      <w:pPr/>
      <w:r>
        <w:rPr>
          <w:b/>
          <w:sz w:val="32"/>
        </w:rPr>
        <w:t xml:space="preserve">render=image — erDiagram — entities &amp; relations</w:t>
      </w:r>
    </w:p>
    <w:p w14:paraId="00100042" w14:textId="00100043">
      <w:pPr>
        <w:spacing w:line="240" w:lineRule="auto"/>
      </w:pPr>
      <w:r>
        <w:drawing>
          <wp:inline distT="0" distB="0" distL="0" distR="0">
            <wp:extent cx="2692080" cy="8863719"/>
            <wp:effectExtent l="0" t="0" r="0" b="0"/>
            <wp:docPr id="40" name="mermaid:erDiagram&#10;  CUSTOMER ||--o{ ORDER : places&#10;  ORDER ||--|{ LINE_ITEM : contains" descr="mermaid:erDiagram&#10;  CUSTOMER ||--o{ ORDER : places&#10;  ORDER ||--|{ LINE_ITEM : contains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0" name="mermaid:erDiagram&#10;  CUSTOMER ||--o{ ORDER : places&#10;  ORDER ||--|{ LINE_ITEM : contains"/>
                    <pic:cNvPicPr/>
                  </pic:nvPicPr>
                  <pic:blipFill>
                    <a:blip r:embed="R23af58fc403841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2080" cy="88637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100044" w14:textId="00100045">
      <w:pPr/>
      <w:r>
        <w:rPr>
          <w:b/>
          <w:sz w:val="32"/>
        </w:rPr>
        <w:t xml:space="preserve">render=image — gantt — project schedule</w:t>
      </w:r>
    </w:p>
    <w:p w14:paraId="00100046" w14:textId="00100047">
      <w:pPr>
        <w:spacing w:line="240" w:lineRule="auto"/>
      </w:pPr>
      <w:r>
        <w:drawing>
          <wp:inline distT="0" distB="0" distL="0" distR="0">
            <wp:extent cx="5040000" cy="2735017"/>
            <wp:effectExtent l="0" t="0" r="0" b="0"/>
            <wp:docPr id="41" name="mermaid:gantt&#10;  title Project Plan&#10;  dateFormat YYYY-MM-DD&#10;  axisFormat %b %d&#10;  tickInterval 1week&#10;  weekday monday&#10;  todayMarker off&#10;  section Design&#10;  Research :a1, 2024-01-01, 5d&#10;  Draft :after a1, 4d&#10;  section Build&#10;  Code :2024-01-12, 6d" descr="mermaid:gantt&#10;  title Project Plan&#10;  dateFormat YYYY-MM-DD&#10;  axisFormat %b %d&#10;  tickInterval 1week&#10;  weekday monday&#10;  todayMarker off&#10;  section Design&#10;  Research :a1, 2024-01-01, 5d&#10;  Draft :after a1, 4d&#10;  section Build&#10;  Code :2024-01-12, 6d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1" name="mermaid:gantt&#10;  title Project Plan&#10;  dateFormat YYYY-MM-DD&#10;  axisFormat %b %d&#10;  tickInterval 1week&#10;  weekday monday&#10;  todayMarker off&#10;  section Design&#10;  Research :a1, 2024-01-01, 5d&#10;  Draft :after a1, 4d&#10;  section Build&#10;  Code :2024-01-12, 6d"/>
                    <pic:cNvPicPr/>
                  </pic:nvPicPr>
                  <pic:blipFill>
                    <a:blip r:embed="Ra97b8b07d568449d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0000" cy="27350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100048" w14:textId="00100049">
      <w:pPr/>
      <w:r>
        <w:rPr>
          <w:b/>
          <w:sz w:val="32"/>
        </w:rPr>
        <w:t xml:space="preserve">render=image — journey — user journey</w:t>
      </w:r>
    </w:p>
    <w:p w14:paraId="0010004A" w14:textId="0010004B">
      <w:pPr>
        <w:spacing w:line="240" w:lineRule="auto"/>
      </w:pPr>
      <w:r>
        <w:drawing>
          <wp:inline distT="0" distB="0" distL="0" distR="0">
            <wp:extent cx="5040000" cy="3210275"/>
            <wp:effectExtent l="0" t="0" r="0" b="0"/>
            <wp:docPr id="42" name="mermaid:journey&#10;  title My working day&#10;  section Morning&#10;  Standup: 3: Me, Team&#10;  Code: 5: Me&#10;  section Afternoon&#10;  Review: 2: Me" descr="mermaid:journey&#10;  title My working day&#10;  section Morning&#10;  Standup: 3: Me, Team&#10;  Code: 5: Me&#10;  section Afternoon&#10;  Review: 2: Me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2" name="mermaid:journey&#10;  title My working day&#10;  section Morning&#10;  Standup: 3: Me, Team&#10;  Code: 5: Me&#10;  section Afternoon&#10;  Review: 2: Me"/>
                    <pic:cNvPicPr/>
                  </pic:nvPicPr>
                  <pic:blipFill>
                    <a:blip r:embed="R6d85315806074e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0000" cy="321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10004C" w14:textId="0010004D">
      <w:pPr/>
      <w:r>
        <w:rPr>
          <w:b/>
          <w:sz w:val="32"/>
        </w:rPr>
        <w:t xml:space="preserve">render=image — gitGraph — branch/merge</w:t>
      </w:r>
    </w:p>
    <w:p w14:paraId="0010004E" w14:textId="0010004F">
      <w:pPr>
        <w:spacing w:line="240" w:lineRule="auto"/>
      </w:pPr>
      <w:r>
        <w:drawing>
          <wp:inline distT="0" distB="0" distL="0" distR="0">
            <wp:extent cx="5040000" cy="2786823"/>
            <wp:effectExtent l="0" t="0" r="0" b="0"/>
            <wp:docPr id="43" name="mermaid:gitGraph&#10;  commit&#10;  branch develop&#10;  commit&#10;  checkout main&#10;  merge develop&#10;  commit" descr="mermaid:gitGraph&#10;  commit&#10;  branch develop&#10;  commit&#10;  checkout main&#10;  merge develop&#10;  commit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3" name="mermaid:gitGraph&#10;  commit&#10;  branch develop&#10;  commit&#10;  checkout main&#10;  merge develop&#10;  commit"/>
                    <pic:cNvPicPr/>
                  </pic:nvPicPr>
                  <pic:blipFill>
                    <a:blip r:embed="R22c3e3ed3e9b41c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0000" cy="2786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100050" w14:textId="00100051">
      <w:pPr/>
      <w:r>
        <w:rPr>
          <w:b/>
          <w:sz w:val="32"/>
        </w:rPr>
        <w:t xml:space="preserve">render=image — mindmap — hierarchy</w:t>
      </w:r>
    </w:p>
    <w:p w14:paraId="00100052" w14:textId="00100053">
      <w:pPr>
        <w:spacing w:line="240" w:lineRule="auto"/>
      </w:pPr>
      <w:r>
        <w:drawing>
          <wp:inline distT="0" distB="0" distL="0" distR="0">
            <wp:extent cx="5040000" cy="2244375"/>
            <wp:effectExtent l="0" t="0" r="0" b="0"/>
            <wp:docPr id="44" name="mermaid:mindmap&#10;  root((mermaid))&#10;    Origins&#10;      History&#10;    Uses&#10;      Docs&#10;      Diagrams" descr="mermaid:mindmap&#10;  root((mermaid))&#10;    Origins&#10;      History&#10;    Uses&#10;      Docs&#10;      Diagrams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4" name="mermaid:mindmap&#10;  root((mermaid))&#10;    Origins&#10;      History&#10;    Uses&#10;      Docs&#10;      Diagrams"/>
                    <pic:cNvPicPr/>
                  </pic:nvPicPr>
                  <pic:blipFill>
                    <a:blip r:embed="Rb3464080443f42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0000" cy="224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100054" w14:textId="00100055">
      <w:pPr/>
      <w:r>
        <w:rPr>
          <w:b/>
          <w:sz w:val="32"/>
        </w:rPr>
        <w:t xml:space="preserve">render=image — timeline — events</w:t>
      </w:r>
    </w:p>
    <w:p w14:paraId="00100056" w14:textId="00100057">
      <w:pPr>
        <w:spacing w:line="240" w:lineRule="auto"/>
      </w:pPr>
      <w:r>
        <w:drawing>
          <wp:inline distT="0" distB="0" distL="0" distR="0">
            <wp:extent cx="5040000" cy="2528172"/>
            <wp:effectExtent l="0" t="0" r="0" b="0"/>
            <wp:docPr id="45" name="mermaid:timeline&#10;  title Release History&#10;  2019 : v1&#10;  2021 : v2 : v2.1&#10;  2023 : v3" descr="mermaid:timeline&#10;  title Release History&#10;  2019 : v1&#10;  2021 : v2 : v2.1&#10;  2023 : v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5" name="mermaid:timeline&#10;  title Release History&#10;  2019 : v1&#10;  2021 : v2 : v2.1&#10;  2023 : v3"/>
                    <pic:cNvPicPr/>
                  </pic:nvPicPr>
                  <pic:blipFill>
                    <a:blip r:embed="Rea97aee7ce6e4ca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0000" cy="2528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100058" w14:textId="00100059">
      <w:pPr/>
      <w:r>
        <w:rPr>
          <w:b/>
          <w:sz w:val="32"/>
        </w:rPr>
        <w:t xml:space="preserve">render=image — quadrantChart — 2x2 matrix</w:t>
      </w:r>
    </w:p>
    <w:p w14:paraId="0010005A" w14:textId="0010005B">
      <w:pPr>
        <w:spacing w:line="240" w:lineRule="auto"/>
      </w:pPr>
      <w:r>
        <w:drawing>
          <wp:inline distT="0" distB="0" distL="0" distR="0">
            <wp:extent cx="5040000" cy="4991908"/>
            <wp:effectExtent l="0" t="0" r="0" b="0"/>
            <wp:docPr id="46" name="mermaid:quadrantChart&#10;  title Reach vs Engagement&#10;  x-axis Low Reach --&gt; High Reach&#10;  y-axis Low Engagement --&gt; High Engagement&#10;  quadrant-1 Expand&#10;  quadrant-2 Promote&#10;  quadrant-3 Re-evaluate&#10;  quadrant-4 Improve&#10;  Campaign A: [0.3, 0.6]&#10;  Campaign B: [0.45, 0.23]" descr="mermaid:quadrantChart&#10;  title Reach vs Engagement&#10;  x-axis Low Reach --&gt; High Reach&#10;  y-axis Low Engagement --&gt; High Engagement&#10;  quadrant-1 Expand&#10;  quadrant-2 Promote&#10;  quadrant-3 Re-evaluate&#10;  quadrant-4 Improve&#10;  Campaign A: [0.3, 0.6]&#10;  Campaign B: [0.45, 0.23]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6" name="mermaid:quadrantChart&#10;  title Reach vs Engagement&#10;  x-axis Low Reach --&gt; High Reach&#10;  y-axis Low Engagement --&gt; High Engagement&#10;  quadrant-1 Expand&#10;  quadrant-2 Promote&#10;  quadrant-3 Re-evaluate&#10;  quadrant-4 Improve&#10;  Campaign A: [0.3, 0.6]&#10;  Campaign B: [0.45, 0.23]"/>
                    <pic:cNvPicPr/>
                  </pic:nvPicPr>
                  <pic:blipFill>
                    <a:blip r:embed="Re184de28de8b45ee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0000" cy="49919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10005C" w14:textId="0010005D">
      <w:pPr/>
      <w:r>
        <w:rPr>
          <w:b/>
          <w:sz w:val="32"/>
        </w:rPr>
        <w:t xml:space="preserve">render=image — requirementDiagram — requirements</w:t>
      </w:r>
    </w:p>
    <w:p w14:paraId="0010005E" w14:textId="0010005F">
      <w:pPr>
        <w:spacing w:line="240" w:lineRule="auto"/>
      </w:pPr>
      <w:r>
        <w:drawing>
          <wp:inline distT="0" distB="0" distL="0" distR="0">
            <wp:extent cx="4032720" cy="8863120"/>
            <wp:effectExtent l="0" t="0" r="0" b="0"/>
            <wp:docPr id="47" name="mermaid:requirementDiagram&#10;  requirement test_req {&#10;    id: 1&#10;    text: the test text&#10;    risk: high&#10;    verifymethod: test&#10;  }&#10;  element test_entity {&#10;    type: simulation&#10;  }&#10;  test_entity - satisfies -&gt; test_req" descr="mermaid:requirementDiagram&#10;  requirement test_req {&#10;    id: 1&#10;    text: the test text&#10;    risk: high&#10;    verifymethod: test&#10;  }&#10;  element test_entity {&#10;    type: simulation&#10;  }&#10;  test_entity - satisfies -&gt; test_req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7" name="mermaid:requirementDiagram&#10;  requirement test_req {&#10;    id: 1&#10;    text: the test text&#10;    risk: high&#10;    verifymethod: test&#10;  }&#10;  element test_entity {&#10;    type: simulation&#10;  }&#10;  test_entity - satisfies -&gt; test_req"/>
                    <pic:cNvPicPr/>
                  </pic:nvPicPr>
                  <pic:blipFill>
                    <a:blip r:embed="R5ccc93dd10394c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32720" cy="886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100060" w14:textId="00100061">
      <w:pPr/>
      <w:r>
        <w:rPr>
          <w:b/>
          <w:sz w:val="32"/>
        </w:rPr>
        <w:t xml:space="preserve">render=image — C4Context — system context</w:t>
      </w:r>
    </w:p>
    <w:p w14:paraId="00100062" w14:textId="00100063">
      <w:pPr>
        <w:spacing w:line="240" w:lineRule="auto"/>
      </w:pPr>
      <w:r>
        <w:drawing>
          <wp:inline distT="0" distB="0" distL="0" distR="0">
            <wp:extent cx="5040000" cy="2645551"/>
            <wp:effectExtent l="0" t="0" r="0" b="0"/>
            <wp:docPr id="48" name="mermaid:C4Context&#10;  title System Context&#10;  Person(customer, &quot;Customer&quot;)&#10;  System(banking, &quot;Internet Banking&quot;)&#10;  Rel(customer, banking, &quot;Uses&quot;)" descr="mermaid:C4Context&#10;  title System Context&#10;  Person(customer, &quot;Customer&quot;)&#10;  System(banking, &quot;Internet Banking&quot;)&#10;  Rel(customer, banking, &quot;Uses&quot;)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8" name="mermaid:C4Context&#10;  title System Context&#10;  Person(customer, &quot;Customer&quot;)&#10;  System(banking, &quot;Internet Banking&quot;)&#10;  Rel(customer, banking, &quot;Uses&quot;)"/>
                    <pic:cNvPicPr/>
                  </pic:nvPicPr>
                  <pic:blipFill>
                    <a:blip r:embed="R34461b5b023345e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0000" cy="26455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100064" w14:textId="00100065">
      <w:pPr/>
      <w:r>
        <w:rPr>
          <w:b/>
          <w:sz w:val="32"/>
        </w:rPr>
        <w:t xml:space="preserve">render=image — sankey-beta — flow volumes</w:t>
      </w:r>
    </w:p>
    <w:p w14:paraId="00100066" w14:textId="00100067">
      <w:pPr>
        <w:spacing w:line="240" w:lineRule="auto"/>
      </w:pPr>
      <w:r>
        <w:drawing>
          <wp:inline distT="0" distB="0" distL="0" distR="0">
            <wp:extent cx="5040000" cy="3464000"/>
            <wp:effectExtent l="0" t="0" r="0" b="0"/>
            <wp:docPr id="49" name="mermaid:sankey-beta&#10;Agricultural,Bio-conversion,124&#10;Bio-conversion,Losses,26&#10;Bio-conversion,Solid,280&#10;Bio-conversion,Gas,81" descr="mermaid:sankey-beta&#10;Agricultural,Bio-conversion,124&#10;Bio-conversion,Losses,26&#10;Bio-conversion,Solid,280&#10;Bio-conversion,Gas,8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9" name="mermaid:sankey-beta&#10;Agricultural,Bio-conversion,124&#10;Bio-conversion,Losses,26&#10;Bio-conversion,Solid,280&#10;Bio-conversion,Gas,81"/>
                    <pic:cNvPicPr/>
                  </pic:nvPicPr>
                  <pic:blipFill>
                    <a:blip r:embed="Rc66c51cf3de1482a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0000" cy="346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100068" w14:textId="00100069">
      <w:pPr/>
      <w:r>
        <w:rPr>
          <w:b/>
          <w:sz w:val="32"/>
        </w:rPr>
        <w:t xml:space="preserve">render=image — xychart-beta — bar/line</w:t>
      </w:r>
    </w:p>
    <w:p w14:paraId="0010006A" w14:textId="0010006B">
      <w:pPr>
        <w:spacing w:line="240" w:lineRule="auto"/>
      </w:pPr>
      <w:r>
        <w:drawing>
          <wp:inline distT="0" distB="0" distL="0" distR="0">
            <wp:extent cx="5040000" cy="3693698"/>
            <wp:effectExtent l="0" t="0" r="0" b="0"/>
            <wp:docPr id="50" name="mermaid:xychart-beta&#10;  title &quot;Monthly Revenue&quot;&#10;  x-axis [jan, feb, mar, apr]&#10;  y-axis &quot;Revenue (k$)&quot; 0 --&gt; 100&#10;  bar [30, 50, 65, 80]&#10;  line [30, 50, 65, 80]" descr="mermaid:xychart-beta&#10;  title &quot;Monthly Revenue&quot;&#10;  x-axis [jan, feb, mar, apr]&#10;  y-axis &quot;Revenue (k$)&quot; 0 --&gt; 100&#10;  bar [30, 50, 65, 80]&#10;  line [30, 50, 65, 80]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0" name="mermaid:xychart-beta&#10;  title &quot;Monthly Revenue&quot;&#10;  x-axis [jan, feb, mar, apr]&#10;  y-axis &quot;Revenue (k$)&quot; 0 --&gt; 100&#10;  bar [30, 50, 65, 80]&#10;  line [30, 50, 65, 80]"/>
                    <pic:cNvPicPr/>
                  </pic:nvPicPr>
                  <pic:blipFill>
                    <a:blip r:embed="Re607716eca574b8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0000" cy="36936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10006C" w14:textId="0010006D">
      <w:pPr/>
      <w:r>
        <w:rPr>
          <w:b/>
          <w:sz w:val="32"/>
        </w:rPr>
        <w:t xml:space="preserve">render=image — block-beta — block layout</w:t>
      </w:r>
    </w:p>
    <w:p w14:paraId="0010006E" w14:textId="0010006F">
      <w:pPr>
        <w:spacing w:line="240" w:lineRule="auto"/>
      </w:pPr>
      <w:r>
        <w:drawing>
          <wp:inline distT="0" distB="0" distL="0" distR="0">
            <wp:extent cx="5040000" cy="2254736"/>
            <wp:effectExtent l="0" t="0" r="0" b="0"/>
            <wp:docPr id="51" name="mermaid:block-beta&#10;  columns 3&#10;  a[&quot;Ingest&quot;] b[&quot;Process&quot;] c[&quot;Store&quot;]&#10;  d[&quot;Log&quot;]" descr="mermaid:block-beta&#10;  columns 3&#10;  a[&quot;Ingest&quot;] b[&quot;Process&quot;] c[&quot;Store&quot;]&#10;  d[&quot;Log&quot;]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1" name="mermaid:block-beta&#10;  columns 3&#10;  a[&quot;Ingest&quot;] b[&quot;Process&quot;] c[&quot;Store&quot;]&#10;  d[&quot;Log&quot;]"/>
                    <pic:cNvPicPr/>
                  </pic:nvPicPr>
                  <pic:blipFill>
                    <a:blip r:embed="R0e89cb6891464ab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0000" cy="2254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100070" w14:textId="00100071">
      <w:pPr/>
      <w:r>
        <w:rPr>
          <w:b/>
          <w:sz w:val="32"/>
        </w:rPr>
        <w:t xml:space="preserve">render=image — packet-beta — byte layout</w:t>
      </w:r>
    </w:p>
    <w:p w14:paraId="00100072" w14:textId="00100073">
      <w:pPr>
        <w:spacing w:line="240" w:lineRule="auto"/>
      </w:pPr>
      <w:r>
        <w:drawing>
          <wp:inline distT="0" distB="0" distL="0" distR="0">
            <wp:extent cx="5040000" cy="586158"/>
            <wp:effectExtent l="0" t="0" r="0" b="0"/>
            <wp:docPr id="52" name="mermaid:packet-beta&#10;  0-15: &quot;Source Port&quot;&#10;  16-31: &quot;Destination Port&quot;&#10;  32-63: &quot;Sequence Number&quot;" descr="mermaid:packet-beta&#10;  0-15: &quot;Source Port&quot;&#10;  16-31: &quot;Destination Port&quot;&#10;  32-63: &quot;Sequence Number&quot;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2" name="mermaid:packet-beta&#10;  0-15: &quot;Source Port&quot;&#10;  16-31: &quot;Destination Port&quot;&#10;  32-63: &quot;Sequence Number&quot;"/>
                    <pic:cNvPicPr/>
                  </pic:nvPicPr>
                  <pic:blipFill>
                    <a:blip r:embed="Rfd858d8a74b24bf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0000" cy="586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100074" w14:textId="00100075">
      <w:pPr/>
      <w:r>
        <w:rPr>
          <w:b/>
          <w:sz w:val="32"/>
        </w:rPr>
        <w:t xml:space="preserve">render=image — kanban — board</w:t>
      </w:r>
    </w:p>
    <w:p w14:paraId="00100076" w14:textId="00100077">
      <w:pPr>
        <w:spacing w:line="240" w:lineRule="auto"/>
      </w:pPr>
      <w:r>
        <w:drawing>
          <wp:inline distT="0" distB="0" distL="0" distR="0">
            <wp:extent cx="5040000" cy="858375"/>
            <wp:effectExtent l="0" t="0" r="0" b="0"/>
            <wp:docPr id="53" name="mermaid:kanban&#10;  Todo&#10;    t1[Design]&#10;  In Progress&#10;    t2[Build]&#10;  Done&#10;    t3[Ship]" descr="mermaid:kanban&#10;  Todo&#10;    t1[Design]&#10;  In Progress&#10;    t2[Build]&#10;  Done&#10;    t3[Ship]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3" name="mermaid:kanban&#10;  Todo&#10;    t1[Design]&#10;  In Progress&#10;    t2[Build]&#10;  Done&#10;    t3[Ship]"/>
                    <pic:cNvPicPr/>
                  </pic:nvPicPr>
                  <pic:blipFill>
                    <a:blip r:embed="R9408cbc791f548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0000" cy="85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100078" w14:textId="00100079">
      <w:pPr/>
      <w:r>
        <w:rPr>
          <w:b/>
          <w:sz w:val="32"/>
        </w:rPr>
        <w:t xml:space="preserve">render=image — architecture-beta — cloud services</w:t>
      </w:r>
    </w:p>
    <w:p w14:paraId="0010007A" w14:textId="0010007B">
      <w:pPr>
        <w:spacing w:line="240" w:lineRule="auto"/>
      </w:pPr>
      <w:r>
        <w:drawing>
          <wp:inline distT="0" distB="0" distL="0" distR="0">
            <wp:extent cx="5040000" cy="2698181"/>
            <wp:effectExtent l="0" t="0" r="0" b="0"/>
            <wp:docPr id="54" name="mermaid:architecture-beta&#10;  group api(cloud)[API]&#10;  service db(database)[Database] in api&#10;  service server(server)[Server] in api&#10;  db:L -- R:server" descr="mermaid:architecture-beta&#10;  group api(cloud)[API]&#10;  service db(database)[Database] in api&#10;  service server(server)[Server] in api&#10;  db:L -- R:server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4" name="mermaid:architecture-beta&#10;  group api(cloud)[API]&#10;  service db(database)[Database] in api&#10;  service server(server)[Server] in api&#10;  db:L -- R:server"/>
                    <pic:cNvPicPr/>
                  </pic:nvPicPr>
                  <pic:blipFill>
                    <a:blip r:embed="R21113c1d923240e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0000" cy="26981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10007C" w14:textId="0010007D">
      <w:pPr/>
      <w:r>
        <w:rPr>
          <w:b/>
          <w:sz w:val="32"/>
        </w:rPr>
        <w:t xml:space="preserve">render=image — radar-beta — multi-axis scores</w:t>
      </w:r>
    </w:p>
    <w:p w14:paraId="0010007E" w14:textId="0010007F">
      <w:pPr>
        <w:spacing w:line="240" w:lineRule="auto"/>
      </w:pPr>
      <w:r>
        <w:drawing>
          <wp:inline distT="0" distB="0" distL="0" distR="0">
            <wp:extent cx="5040000" cy="4943076"/>
            <wp:effectExtent l="0" t="0" r="0" b="0"/>
            <wp:docPr id="55" name="mermaid:radar-beta&#10;  title Skill Assessment&#10;  axis a[&quot;Coding&quot;], b[&quot;Design&quot;], c[&quot;Testing&quot;], d[&quot;Docs&quot;]&#10;  curve x{80, 60, 70, 50}" descr="mermaid:radar-beta&#10;  title Skill Assessment&#10;  axis a[&quot;Coding&quot;], b[&quot;Design&quot;], c[&quot;Testing&quot;], d[&quot;Docs&quot;]&#10;  curve x{80, 60, 70, 50}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5" name="mermaid:radar-beta&#10;  title Skill Assessment&#10;  axis a[&quot;Coding&quot;], b[&quot;Design&quot;], c[&quot;Testing&quot;], d[&quot;Docs&quot;]&#10;  curve x{80, 60, 70, 50}"/>
                    <pic:cNvPicPr/>
                  </pic:nvPicPr>
                  <pic:blipFill>
                    <a:blip r:embed="R92c19d0cfa3d4d7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0000" cy="49430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/>
      <w:docGrid w:type="default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characterSpacingControl w:val="doNotCompress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</w:settings>
</file>

<file path=word/styles.xml><?xml version="1.0" encoding="utf-8"?>
<w:styles xmlns:w14="http://schemas.microsoft.com/office/word/2010/wordml" xmlns:mc="http://schemas.openxmlformats.org/markup-compatibility/2006" xmlns:w="http://schemas.openxmlformats.org/wordprocessingml/2006/main" mc:Ignorable="w14">
  <w:docDefaults>
    <w:rPrDefault>
      <w:rPr>
        <w:rFonts w:ascii="Calibri" w:hAnsi="Calibri"/>
        <w:sz w:val="22"/>
        <w:szCs w:val="22"/>
      </w:rPr>
    </w:rPrDefault>
    <w:pPrDefault/>
  </w:docDefaults>
  <w:style w:type="paragraph" w:styleId="Normal" w:default="true">
    <w:name w:val="Normal"/>
    <w:qFormat/>
    <w:pPr>
      <w:spacing w:after="0" w:line="259" w:lineRule="auto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/word/settings.xml" Id="Rf0fe5d0c7b6b48f6" /><Relationship Type="http://schemas.openxmlformats.org/officeDocument/2006/relationships/styles" Target="/word/styles.xml" Id="R75ab7e65454f4812" /><Relationship Type="http://schemas.openxmlformats.org/officeDocument/2006/relationships/theme" Target="/word/theme/theme1.xml" Id="R6f3b7d541df54abe" /><Relationship Type="http://schemas.openxmlformats.org/officeDocument/2006/relationships/numbering" Target="/word/numbering.xml" Id="Rfe6d7759786e44e3" /><Relationship Type="http://schemas.openxmlformats.org/officeDocument/2006/relationships/image" Target="/media/image.png" Id="Rc0b593da47794350" /><Relationship Type="http://schemas.openxmlformats.org/officeDocument/2006/relationships/image" Target="/media/image2.png" Id="Re4f8b5b3992b41fd" /><Relationship Type="http://schemas.openxmlformats.org/officeDocument/2006/relationships/image" Target="/media/image3.png" Id="Rf16ee874f3914b9d" /><Relationship Type="http://schemas.openxmlformats.org/officeDocument/2006/relationships/image" Target="/media/image4.png" Id="R72a0942de4c24ef4" /><Relationship Type="http://schemas.openxmlformats.org/officeDocument/2006/relationships/image" Target="/media/image5.png" Id="R23af58fc40384171" /><Relationship Type="http://schemas.openxmlformats.org/officeDocument/2006/relationships/image" Target="/media/image6.png" Id="Ra97b8b07d568449d" /><Relationship Type="http://schemas.openxmlformats.org/officeDocument/2006/relationships/image" Target="/media/image7.png" Id="R6d85315806074e32" /><Relationship Type="http://schemas.openxmlformats.org/officeDocument/2006/relationships/image" Target="/media/image8.png" Id="R22c3e3ed3e9b41c8" /><Relationship Type="http://schemas.openxmlformats.org/officeDocument/2006/relationships/image" Target="/media/image9.png" Id="Rb3464080443f4234" /><Relationship Type="http://schemas.openxmlformats.org/officeDocument/2006/relationships/image" Target="/media/image10.png" Id="Rea97aee7ce6e4ca1" /><Relationship Type="http://schemas.openxmlformats.org/officeDocument/2006/relationships/image" Target="/media/image11.png" Id="Re184de28de8b45ee" /><Relationship Type="http://schemas.openxmlformats.org/officeDocument/2006/relationships/image" Target="/media/image12.png" Id="R5ccc93dd10394c43" /><Relationship Type="http://schemas.openxmlformats.org/officeDocument/2006/relationships/image" Target="/media/image13.png" Id="R34461b5b023345e4" /><Relationship Type="http://schemas.openxmlformats.org/officeDocument/2006/relationships/image" Target="/media/image14.png" Id="Rc66c51cf3de1482a" /><Relationship Type="http://schemas.openxmlformats.org/officeDocument/2006/relationships/image" Target="/media/image15.png" Id="Re607716eca574b80" /><Relationship Type="http://schemas.openxmlformats.org/officeDocument/2006/relationships/image" Target="/media/image16.png" Id="R0e89cb6891464ab8" /><Relationship Type="http://schemas.openxmlformats.org/officeDocument/2006/relationships/image" Target="/media/image17.png" Id="Rfd858d8a74b24bf5" /><Relationship Type="http://schemas.openxmlformats.org/officeDocument/2006/relationships/image" Target="/media/image18.png" Id="R9408cbc791f54869" /><Relationship Type="http://schemas.openxmlformats.org/officeDocument/2006/relationships/image" Target="/media/image19.png" Id="R21113c1d923240e9" /><Relationship Type="http://schemas.openxmlformats.org/officeDocument/2006/relationships/image" Target="/media/image20.png" Id="R92c19d0cfa3d4d7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>
          <a:solidFill>
            <a:schemeClr val="phClr"/>
          </a:solidFill>
        </a:ln>
        <a:ln w="12700" cap="flat">
          <a:solidFill>
            <a:schemeClr val="phClr"/>
          </a:solidFill>
        </a:ln>
        <a:ln w="19050" cap="flat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ap:Properties xmlns:ap="http://schemas.openxmlformats.org/officeDocument/2006/extended-properties">
  <ap:Application>OfficeCLI/1.0.129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OfficeCLI</dc:creator>
  <dcterms:created xsi:type="dcterms:W3CDTF">2026-07-06T21:04:39Z</dcterms:created>
  <cp:lastModifiedBy>OfficeCLI</cp:lastModifiedBy>
  <dcterms:modified xsi:type="dcterms:W3CDTF">2026-07-06T21:04:39Z</dcterms:modified>
</cp:coreProperties>
</file>

<file path=docProps/custom.xml><?xml version="1.0" encoding="utf-8"?>
<op:Properties xmlns:op="http://schemas.openxmlformats.org/officeDocument/2006/custom-properties">
  <op:property fmtid="{D5CDD505-2E9C-101B-9397-08002B2CF9AE}" pid="2" name="OfficeCLI.Version">
    <vt:lpwstr xmlns:vt="http://schemas.openxmlformats.org/officeDocument/2006/docPropsVTypes">1.0.129</vt:lpwstr>
  </op:property>
  <op:property fmtid="{D5CDD505-2E9C-101B-9397-08002B2CF9AE}" pid="3" name="OfficeCLI.LastModified">
    <vt:lpwstr xmlns:vt="http://schemas.openxmlformats.org/officeDocument/2006/docPropsVTypes">2026-07-06T21:06:44Z</vt:lpwstr>
  </op:property>
</op:Properties>
</file>